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E6" w:rsidRPr="00B93A67" w:rsidRDefault="00754DE6" w:rsidP="00754DE6">
      <w:pPr>
        <w:spacing w:before="100" w:beforeAutospacing="1" w:after="100" w:afterAutospacing="1" w:line="264" w:lineRule="auto"/>
        <w:jc w:val="both"/>
        <w:rPr>
          <w:rFonts w:ascii="Arial" w:hAnsi="Arial" w:cs="Arial"/>
          <w:i/>
          <w:color w:val="000000" w:themeColor="text1"/>
        </w:rPr>
      </w:pPr>
      <w:r w:rsidRPr="00B93A67">
        <w:rPr>
          <w:rFonts w:ascii="Arial" w:hAnsi="Arial" w:cs="Arial"/>
          <w:i/>
          <w:color w:val="000000" w:themeColor="text1"/>
        </w:rPr>
        <w:t>Cultura Científica.</w:t>
      </w:r>
    </w:p>
    <w:p w:rsidR="00754DE6" w:rsidRPr="00B93A67" w:rsidRDefault="00754DE6" w:rsidP="00754DE6">
      <w:pPr>
        <w:pStyle w:val="Default"/>
        <w:spacing w:before="100" w:beforeAutospacing="1" w:after="100" w:afterAutospacing="1" w:line="264" w:lineRule="auto"/>
        <w:jc w:val="both"/>
        <w:rPr>
          <w:color w:val="000000" w:themeColor="text1"/>
          <w:sz w:val="22"/>
          <w:szCs w:val="22"/>
          <w:lang w:val="es-ES_tradnl"/>
        </w:rPr>
      </w:pPr>
      <w:r w:rsidRPr="00B93A67">
        <w:rPr>
          <w:color w:val="000000" w:themeColor="text1"/>
          <w:sz w:val="22"/>
          <w:szCs w:val="22"/>
          <w:lang w:val="es-ES_tradnl"/>
        </w:rPr>
        <w:t>Tanto la ciencia como la tecnolog</w:t>
      </w:r>
      <w:r w:rsidRPr="00B93A67">
        <w:rPr>
          <w:color w:val="000000" w:themeColor="text1"/>
          <w:sz w:val="22"/>
          <w:szCs w:val="22"/>
          <w:lang w:val="es-ES_tradnl"/>
        </w:rPr>
        <w:t>í</w:t>
      </w:r>
      <w:r w:rsidRPr="00B93A67">
        <w:rPr>
          <w:color w:val="000000" w:themeColor="text1"/>
          <w:sz w:val="22"/>
          <w:szCs w:val="22"/>
          <w:lang w:val="es-ES_tradnl"/>
        </w:rPr>
        <w:t>a son pilares b</w:t>
      </w:r>
      <w:r w:rsidRPr="00B93A67">
        <w:rPr>
          <w:color w:val="000000" w:themeColor="text1"/>
          <w:sz w:val="22"/>
          <w:szCs w:val="22"/>
          <w:lang w:val="es-ES_tradnl"/>
        </w:rPr>
        <w:t>á</w:t>
      </w:r>
      <w:r w:rsidRPr="00B93A67">
        <w:rPr>
          <w:color w:val="000000" w:themeColor="text1"/>
          <w:sz w:val="22"/>
          <w:szCs w:val="22"/>
          <w:lang w:val="es-ES_tradnl"/>
        </w:rPr>
        <w:t>sicos del bienestar de las naciones, y ambas son necesarias para que un pa</w:t>
      </w:r>
      <w:r w:rsidRPr="00B93A67">
        <w:rPr>
          <w:color w:val="000000" w:themeColor="text1"/>
          <w:sz w:val="22"/>
          <w:szCs w:val="22"/>
          <w:lang w:val="es-ES_tradnl"/>
        </w:rPr>
        <w:t>í</w:t>
      </w:r>
      <w:r w:rsidRPr="00B93A67">
        <w:rPr>
          <w:color w:val="000000" w:themeColor="text1"/>
          <w:sz w:val="22"/>
          <w:szCs w:val="22"/>
          <w:lang w:val="es-ES_tradnl"/>
        </w:rPr>
        <w:t>s pueda enfrentarse a nuevos retos y a encontrar soluciones para ellos.</w:t>
      </w:r>
    </w:p>
    <w:p w:rsidR="00754DE6" w:rsidRPr="00B93A67" w:rsidRDefault="00754DE6" w:rsidP="00754DE6">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El desarrollo social, económico y tecnológico de un país, su posición en un mundo cada vez más competitivo y globalizado, así como el bienestar de los ciudadanos en la sociedad de la información y del conocimiento, dependen directamente de su formación intelectual y, entre otras, de su cultura científica. </w:t>
      </w:r>
    </w:p>
    <w:p w:rsidR="00754DE6" w:rsidRPr="00B93A67" w:rsidRDefault="00754DE6" w:rsidP="00754DE6">
      <w:pPr>
        <w:pStyle w:val="Default"/>
        <w:spacing w:before="100" w:beforeAutospacing="1" w:after="100" w:afterAutospacing="1" w:line="264" w:lineRule="auto"/>
        <w:jc w:val="both"/>
        <w:rPr>
          <w:color w:val="000000" w:themeColor="text1"/>
          <w:sz w:val="22"/>
          <w:szCs w:val="22"/>
          <w:lang w:val="es-ES_tradnl"/>
        </w:rPr>
      </w:pPr>
      <w:r w:rsidRPr="00B93A67">
        <w:rPr>
          <w:color w:val="000000" w:themeColor="text1"/>
          <w:sz w:val="22"/>
          <w:szCs w:val="22"/>
          <w:lang w:val="es-ES_tradnl"/>
        </w:rPr>
        <w:t>Que la ciencia forma parte del acervo cultural de la humanidad es innegable; de hecho, cualquier cultura pasada ha apoyado sus avances y logros en los conocimientos cient</w:t>
      </w:r>
      <w:r w:rsidRPr="00B93A67">
        <w:rPr>
          <w:color w:val="000000" w:themeColor="text1"/>
          <w:sz w:val="22"/>
          <w:szCs w:val="22"/>
          <w:lang w:val="es-ES_tradnl"/>
        </w:rPr>
        <w:t>í</w:t>
      </w:r>
      <w:r w:rsidRPr="00B93A67">
        <w:rPr>
          <w:color w:val="000000" w:themeColor="text1"/>
          <w:sz w:val="22"/>
          <w:szCs w:val="22"/>
          <w:lang w:val="es-ES_tradnl"/>
        </w:rPr>
        <w:t xml:space="preserve">ficos que se iban adquiriendo y que eran debidos al esfuerzo y a la creatividad humana. </w:t>
      </w:r>
    </w:p>
    <w:p w:rsidR="00754DE6" w:rsidRPr="00B93A67" w:rsidRDefault="00754DE6" w:rsidP="00754DE6">
      <w:pPr>
        <w:pStyle w:val="Default"/>
        <w:spacing w:before="100" w:beforeAutospacing="1" w:after="100" w:afterAutospacing="1" w:line="264" w:lineRule="auto"/>
        <w:jc w:val="both"/>
        <w:rPr>
          <w:color w:val="000000" w:themeColor="text1"/>
          <w:sz w:val="22"/>
          <w:szCs w:val="22"/>
          <w:lang w:val="es-ES_tradnl"/>
        </w:rPr>
      </w:pPr>
      <w:r w:rsidRPr="00B93A67">
        <w:rPr>
          <w:color w:val="000000" w:themeColor="text1"/>
          <w:sz w:val="22"/>
          <w:szCs w:val="22"/>
          <w:lang w:val="es-ES_tradnl"/>
        </w:rPr>
        <w:t>Individualmente considerada, la ciencia es una de las grandes construcciones te</w:t>
      </w:r>
      <w:r w:rsidRPr="00B93A67">
        <w:rPr>
          <w:color w:val="000000" w:themeColor="text1"/>
          <w:sz w:val="22"/>
          <w:szCs w:val="22"/>
          <w:lang w:val="es-ES_tradnl"/>
        </w:rPr>
        <w:t>ó</w:t>
      </w:r>
      <w:r w:rsidRPr="00B93A67">
        <w:rPr>
          <w:color w:val="000000" w:themeColor="text1"/>
          <w:sz w:val="22"/>
          <w:szCs w:val="22"/>
          <w:lang w:val="es-ES_tradnl"/>
        </w:rPr>
        <w:t>ricas del hombre, su conocimiento forma al individuo, le proporciona capacidad de an</w:t>
      </w:r>
      <w:r w:rsidRPr="00B93A67">
        <w:rPr>
          <w:color w:val="000000" w:themeColor="text1"/>
          <w:sz w:val="22"/>
          <w:szCs w:val="22"/>
          <w:lang w:val="es-ES_tradnl"/>
        </w:rPr>
        <w:t>á</w:t>
      </w:r>
      <w:r w:rsidRPr="00B93A67">
        <w:rPr>
          <w:color w:val="000000" w:themeColor="text1"/>
          <w:sz w:val="22"/>
          <w:szCs w:val="22"/>
          <w:lang w:val="es-ES_tradnl"/>
        </w:rPr>
        <w:t>lisis y de b</w:t>
      </w:r>
      <w:r w:rsidRPr="00B93A67">
        <w:rPr>
          <w:color w:val="000000" w:themeColor="text1"/>
          <w:sz w:val="22"/>
          <w:szCs w:val="22"/>
          <w:lang w:val="es-ES_tradnl"/>
        </w:rPr>
        <w:t>ú</w:t>
      </w:r>
      <w:r w:rsidRPr="00B93A67">
        <w:rPr>
          <w:color w:val="000000" w:themeColor="text1"/>
          <w:sz w:val="22"/>
          <w:szCs w:val="22"/>
          <w:lang w:val="es-ES_tradnl"/>
        </w:rPr>
        <w:t xml:space="preserve">squeda de la verdad. </w:t>
      </w:r>
    </w:p>
    <w:p w:rsidR="00754DE6" w:rsidRPr="00B93A67" w:rsidRDefault="00754DE6" w:rsidP="00754DE6">
      <w:pPr>
        <w:pStyle w:val="Default"/>
        <w:spacing w:before="100" w:beforeAutospacing="1" w:after="100" w:afterAutospacing="1" w:line="264" w:lineRule="auto"/>
        <w:jc w:val="both"/>
        <w:rPr>
          <w:color w:val="000000" w:themeColor="text1"/>
          <w:sz w:val="22"/>
          <w:szCs w:val="22"/>
          <w:lang w:val="es-ES_tradnl"/>
        </w:rPr>
      </w:pPr>
      <w:r w:rsidRPr="00B93A67">
        <w:rPr>
          <w:color w:val="000000" w:themeColor="text1"/>
          <w:sz w:val="22"/>
          <w:szCs w:val="22"/>
          <w:lang w:val="es-ES_tradnl"/>
        </w:rPr>
        <w:t>En la vida diaria estamos en continuo contacto con situaciones que nos afectan directamente, como las enfermedades, la manipulaci</w:t>
      </w:r>
      <w:r w:rsidRPr="00B93A67">
        <w:rPr>
          <w:color w:val="000000" w:themeColor="text1"/>
          <w:sz w:val="22"/>
          <w:szCs w:val="22"/>
          <w:lang w:val="es-ES_tradnl"/>
        </w:rPr>
        <w:t>ó</w:t>
      </w:r>
      <w:r w:rsidRPr="00B93A67">
        <w:rPr>
          <w:color w:val="000000" w:themeColor="text1"/>
          <w:sz w:val="22"/>
          <w:szCs w:val="22"/>
          <w:lang w:val="es-ES_tradnl"/>
        </w:rPr>
        <w:t>n y producci</w:t>
      </w:r>
      <w:r w:rsidRPr="00B93A67">
        <w:rPr>
          <w:color w:val="000000" w:themeColor="text1"/>
          <w:sz w:val="22"/>
          <w:szCs w:val="22"/>
          <w:lang w:val="es-ES_tradnl"/>
        </w:rPr>
        <w:t>ó</w:t>
      </w:r>
      <w:r w:rsidRPr="00B93A67">
        <w:rPr>
          <w:color w:val="000000" w:themeColor="text1"/>
          <w:sz w:val="22"/>
          <w:szCs w:val="22"/>
          <w:lang w:val="es-ES_tradnl"/>
        </w:rPr>
        <w:t>n de alimentos o el cambio clim</w:t>
      </w:r>
      <w:r w:rsidRPr="00B93A67">
        <w:rPr>
          <w:color w:val="000000" w:themeColor="text1"/>
          <w:sz w:val="22"/>
          <w:szCs w:val="22"/>
          <w:lang w:val="es-ES_tradnl"/>
        </w:rPr>
        <w:t>á</w:t>
      </w:r>
      <w:r w:rsidRPr="00B93A67">
        <w:rPr>
          <w:color w:val="000000" w:themeColor="text1"/>
          <w:sz w:val="22"/>
          <w:szCs w:val="22"/>
          <w:lang w:val="es-ES_tradnl"/>
        </w:rPr>
        <w:t xml:space="preserve">tico, situaciones que los ciudadanos del siglo XXI debemos ser capaces de entender. </w:t>
      </w:r>
    </w:p>
    <w:p w:rsidR="00754DE6" w:rsidRPr="00B93A67" w:rsidRDefault="00754DE6" w:rsidP="00754DE6">
      <w:pPr>
        <w:pStyle w:val="Default"/>
        <w:spacing w:before="100" w:beforeAutospacing="1" w:after="100" w:afterAutospacing="1" w:line="264" w:lineRule="auto"/>
        <w:jc w:val="both"/>
        <w:rPr>
          <w:color w:val="000000" w:themeColor="text1"/>
          <w:sz w:val="22"/>
          <w:szCs w:val="22"/>
          <w:lang w:val="es-ES_tradnl"/>
        </w:rPr>
      </w:pPr>
      <w:r w:rsidRPr="00B93A67">
        <w:rPr>
          <w:color w:val="000000" w:themeColor="text1"/>
          <w:sz w:val="22"/>
          <w:szCs w:val="22"/>
          <w:lang w:val="es-ES_tradnl"/>
        </w:rPr>
        <w:t>Repetidas veces los medios de comunicaci</w:t>
      </w:r>
      <w:r w:rsidRPr="00B93A67">
        <w:rPr>
          <w:color w:val="000000" w:themeColor="text1"/>
          <w:sz w:val="22"/>
          <w:szCs w:val="22"/>
          <w:lang w:val="es-ES_tradnl"/>
        </w:rPr>
        <w:t>ó</w:t>
      </w:r>
      <w:r w:rsidRPr="00B93A67">
        <w:rPr>
          <w:color w:val="000000" w:themeColor="text1"/>
          <w:sz w:val="22"/>
          <w:szCs w:val="22"/>
          <w:lang w:val="es-ES_tradnl"/>
        </w:rPr>
        <w:t>n informan sobre alimentos transg</w:t>
      </w:r>
      <w:r w:rsidRPr="00B93A67">
        <w:rPr>
          <w:color w:val="000000" w:themeColor="text1"/>
          <w:sz w:val="22"/>
          <w:szCs w:val="22"/>
          <w:lang w:val="es-ES_tradnl"/>
        </w:rPr>
        <w:t>é</w:t>
      </w:r>
      <w:r w:rsidRPr="00B93A67">
        <w:rPr>
          <w:color w:val="000000" w:themeColor="text1"/>
          <w:sz w:val="22"/>
          <w:szCs w:val="22"/>
          <w:lang w:val="es-ES_tradnl"/>
        </w:rPr>
        <w:t>nicos, clonaciones, fecundaci</w:t>
      </w:r>
      <w:r w:rsidRPr="00B93A67">
        <w:rPr>
          <w:color w:val="000000" w:themeColor="text1"/>
          <w:sz w:val="22"/>
          <w:szCs w:val="22"/>
          <w:lang w:val="es-ES_tradnl"/>
        </w:rPr>
        <w:t>ó</w:t>
      </w:r>
      <w:r w:rsidRPr="00B93A67">
        <w:rPr>
          <w:color w:val="000000" w:themeColor="text1"/>
          <w:sz w:val="22"/>
          <w:szCs w:val="22"/>
          <w:lang w:val="es-ES_tradnl"/>
        </w:rPr>
        <w:t xml:space="preserve">n </w:t>
      </w:r>
      <w:r w:rsidRPr="00B93A67">
        <w:rPr>
          <w:i/>
          <w:color w:val="000000" w:themeColor="text1"/>
          <w:sz w:val="22"/>
          <w:szCs w:val="22"/>
          <w:lang w:val="es-ES_tradnl"/>
        </w:rPr>
        <w:t>in vitro</w:t>
      </w:r>
      <w:r w:rsidRPr="00B93A67">
        <w:rPr>
          <w:color w:val="000000" w:themeColor="text1"/>
          <w:sz w:val="22"/>
          <w:szCs w:val="22"/>
          <w:lang w:val="es-ES_tradnl"/>
        </w:rPr>
        <w:t>, terapia g</w:t>
      </w:r>
      <w:r w:rsidRPr="00B93A67">
        <w:rPr>
          <w:color w:val="000000" w:themeColor="text1"/>
          <w:sz w:val="22"/>
          <w:szCs w:val="22"/>
          <w:lang w:val="es-ES_tradnl"/>
        </w:rPr>
        <w:t>é</w:t>
      </w:r>
      <w:r w:rsidRPr="00B93A67">
        <w:rPr>
          <w:color w:val="000000" w:themeColor="text1"/>
          <w:sz w:val="22"/>
          <w:szCs w:val="22"/>
          <w:lang w:val="es-ES_tradnl"/>
        </w:rPr>
        <w:t>nica, trasplantes, investigaci</w:t>
      </w:r>
      <w:r w:rsidRPr="00B93A67">
        <w:rPr>
          <w:color w:val="000000" w:themeColor="text1"/>
          <w:sz w:val="22"/>
          <w:szCs w:val="22"/>
          <w:lang w:val="es-ES_tradnl"/>
        </w:rPr>
        <w:t>ó</w:t>
      </w:r>
      <w:r w:rsidRPr="00B93A67">
        <w:rPr>
          <w:color w:val="000000" w:themeColor="text1"/>
          <w:sz w:val="22"/>
          <w:szCs w:val="22"/>
          <w:lang w:val="es-ES_tradnl"/>
        </w:rPr>
        <w:t>n con embriones congelados, terremotos, erupciones volc</w:t>
      </w:r>
      <w:r w:rsidRPr="00B93A67">
        <w:rPr>
          <w:color w:val="000000" w:themeColor="text1"/>
          <w:sz w:val="22"/>
          <w:szCs w:val="22"/>
          <w:lang w:val="es-ES_tradnl"/>
        </w:rPr>
        <w:t>á</w:t>
      </w:r>
      <w:r w:rsidRPr="00B93A67">
        <w:rPr>
          <w:color w:val="000000" w:themeColor="text1"/>
          <w:sz w:val="22"/>
          <w:szCs w:val="22"/>
          <w:lang w:val="es-ES_tradnl"/>
        </w:rPr>
        <w:t>nicas, problemas de sequ</w:t>
      </w:r>
      <w:r w:rsidRPr="00B93A67">
        <w:rPr>
          <w:color w:val="000000" w:themeColor="text1"/>
          <w:sz w:val="22"/>
          <w:szCs w:val="22"/>
          <w:lang w:val="es-ES_tradnl"/>
        </w:rPr>
        <w:t>í</w:t>
      </w:r>
      <w:r w:rsidRPr="00B93A67">
        <w:rPr>
          <w:color w:val="000000" w:themeColor="text1"/>
          <w:sz w:val="22"/>
          <w:szCs w:val="22"/>
          <w:lang w:val="es-ES_tradnl"/>
        </w:rPr>
        <w:t xml:space="preserve">a, inundaciones, planes </w:t>
      </w:r>
      <w:proofErr w:type="spellStart"/>
      <w:r w:rsidRPr="00B93A67">
        <w:rPr>
          <w:color w:val="000000" w:themeColor="text1"/>
          <w:sz w:val="22"/>
          <w:szCs w:val="22"/>
          <w:lang w:val="es-ES_tradnl"/>
        </w:rPr>
        <w:t>hHidrol</w:t>
      </w:r>
      <w:r w:rsidRPr="00B93A67">
        <w:rPr>
          <w:color w:val="000000" w:themeColor="text1"/>
          <w:sz w:val="22"/>
          <w:szCs w:val="22"/>
          <w:lang w:val="es-ES_tradnl"/>
        </w:rPr>
        <w:t>ó</w:t>
      </w:r>
      <w:r w:rsidRPr="00B93A67">
        <w:rPr>
          <w:color w:val="000000" w:themeColor="text1"/>
          <w:sz w:val="22"/>
          <w:szCs w:val="22"/>
          <w:lang w:val="es-ES_tradnl"/>
        </w:rPr>
        <w:t>gicos</w:t>
      </w:r>
      <w:proofErr w:type="spellEnd"/>
      <w:r w:rsidRPr="00B93A67">
        <w:rPr>
          <w:color w:val="000000" w:themeColor="text1"/>
          <w:sz w:val="22"/>
          <w:szCs w:val="22"/>
          <w:lang w:val="es-ES_tradnl"/>
        </w:rPr>
        <w:t>, animales en peligro de extinci</w:t>
      </w:r>
      <w:r w:rsidRPr="00B93A67">
        <w:rPr>
          <w:color w:val="000000" w:themeColor="text1"/>
          <w:sz w:val="22"/>
          <w:szCs w:val="22"/>
          <w:lang w:val="es-ES_tradnl"/>
        </w:rPr>
        <w:t>ó</w:t>
      </w:r>
      <w:r w:rsidRPr="00B93A67">
        <w:rPr>
          <w:color w:val="000000" w:themeColor="text1"/>
          <w:sz w:val="22"/>
          <w:szCs w:val="22"/>
          <w:lang w:val="es-ES_tradnl"/>
        </w:rPr>
        <w:t>n, y otras cuestiones a cuya comprensi</w:t>
      </w:r>
      <w:r w:rsidRPr="00B93A67">
        <w:rPr>
          <w:color w:val="000000" w:themeColor="text1"/>
          <w:sz w:val="22"/>
          <w:szCs w:val="22"/>
          <w:lang w:val="es-ES_tradnl"/>
        </w:rPr>
        <w:t>ó</w:t>
      </w:r>
      <w:r w:rsidRPr="00B93A67">
        <w:rPr>
          <w:color w:val="000000" w:themeColor="text1"/>
          <w:sz w:val="22"/>
          <w:szCs w:val="22"/>
          <w:lang w:val="es-ES_tradnl"/>
        </w:rPr>
        <w:t xml:space="preserve">n contribuye la materia </w:t>
      </w:r>
      <w:r w:rsidRPr="00B93A67">
        <w:rPr>
          <w:rFonts w:eastAsia="Times New Roman"/>
          <w:color w:val="000000" w:themeColor="text1"/>
          <w:sz w:val="22"/>
          <w:szCs w:val="22"/>
          <w:lang w:val="es-ES_tradnl"/>
        </w:rPr>
        <w:t>Cultura Cient</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 xml:space="preserve">fica </w:t>
      </w:r>
      <w:r w:rsidRPr="00B93A67">
        <w:rPr>
          <w:rFonts w:eastAsia="Times New Roman"/>
          <w:color w:val="000000" w:themeColor="text1"/>
          <w:sz w:val="22"/>
          <w:szCs w:val="22"/>
          <w:lang w:val="es-ES_tradnl"/>
        </w:rPr>
        <w:t> </w:t>
      </w:r>
      <w:r w:rsidRPr="00B93A67">
        <w:rPr>
          <w:color w:val="000000" w:themeColor="text1"/>
          <w:sz w:val="22"/>
          <w:szCs w:val="22"/>
          <w:lang w:val="es-ES_tradnl"/>
        </w:rPr>
        <w:t>.</w:t>
      </w:r>
    </w:p>
    <w:p w:rsidR="00754DE6" w:rsidRPr="00B93A67" w:rsidRDefault="00754DE6" w:rsidP="00754DE6">
      <w:pPr>
        <w:spacing w:after="240"/>
        <w:rPr>
          <w:rFonts w:ascii="Arial" w:eastAsia="Times New Roman" w:hAnsi="Arial" w:cs="Arial"/>
          <w:color w:val="000000" w:themeColor="text1"/>
        </w:rPr>
      </w:pPr>
      <w:r w:rsidRPr="00B93A67">
        <w:rPr>
          <w:rFonts w:ascii="Arial" w:eastAsia="Times New Roman" w:hAnsi="Arial" w:cs="Arial"/>
          <w:color w:val="000000" w:themeColor="text1"/>
        </w:rPr>
        <w:t>Otro motivo por el que la materia Cultura Científica  es de interés es la importancia del conocimiento y utilización del método científico, útil no sólo en el ámbito de la investigación sino en general en todas las disciplinas y actividades.</w:t>
      </w:r>
    </w:p>
    <w:p w:rsidR="00754DE6" w:rsidRPr="00B93A67" w:rsidRDefault="00754DE6" w:rsidP="00754DE6">
      <w:pPr>
        <w:pStyle w:val="Default"/>
        <w:spacing w:before="100" w:beforeAutospacing="1" w:after="100" w:afterAutospacing="1" w:line="264" w:lineRule="auto"/>
        <w:jc w:val="both"/>
        <w:rPr>
          <w:color w:val="000000" w:themeColor="text1"/>
          <w:sz w:val="22"/>
          <w:szCs w:val="22"/>
          <w:lang w:val="es-ES_tradnl"/>
        </w:rPr>
      </w:pPr>
      <w:r w:rsidRPr="00B93A67">
        <w:rPr>
          <w:color w:val="000000" w:themeColor="text1"/>
          <w:sz w:val="22"/>
          <w:szCs w:val="22"/>
          <w:lang w:val="es-ES_tradnl"/>
        </w:rPr>
        <w:t>Por tanto, se requiere que la sociedad adquiera una cultura cient</w:t>
      </w:r>
      <w:r w:rsidRPr="00B93A67">
        <w:rPr>
          <w:color w:val="000000" w:themeColor="text1"/>
          <w:sz w:val="22"/>
          <w:szCs w:val="22"/>
          <w:lang w:val="es-ES_tradnl"/>
        </w:rPr>
        <w:t>í</w:t>
      </w:r>
      <w:r w:rsidRPr="00B93A67">
        <w:rPr>
          <w:color w:val="000000" w:themeColor="text1"/>
          <w:sz w:val="22"/>
          <w:szCs w:val="22"/>
          <w:lang w:val="es-ES_tradnl"/>
        </w:rPr>
        <w:t>fica b</w:t>
      </w:r>
      <w:r w:rsidRPr="00B93A67">
        <w:rPr>
          <w:color w:val="000000" w:themeColor="text1"/>
          <w:sz w:val="22"/>
          <w:szCs w:val="22"/>
          <w:lang w:val="es-ES_tradnl"/>
        </w:rPr>
        <w:t>á</w:t>
      </w:r>
      <w:r w:rsidRPr="00B93A67">
        <w:rPr>
          <w:color w:val="000000" w:themeColor="text1"/>
          <w:sz w:val="22"/>
          <w:szCs w:val="22"/>
          <w:lang w:val="es-ES_tradnl"/>
        </w:rPr>
        <w:t>sica que le permita entender el mundo actual; es decir, conseguir la alfabetizaci</w:t>
      </w:r>
      <w:r w:rsidRPr="00B93A67">
        <w:rPr>
          <w:color w:val="000000" w:themeColor="text1"/>
          <w:sz w:val="22"/>
          <w:szCs w:val="22"/>
          <w:lang w:val="es-ES_tradnl"/>
        </w:rPr>
        <w:t>ó</w:t>
      </w:r>
      <w:r w:rsidRPr="00B93A67">
        <w:rPr>
          <w:color w:val="000000" w:themeColor="text1"/>
          <w:sz w:val="22"/>
          <w:szCs w:val="22"/>
          <w:lang w:val="es-ES_tradnl"/>
        </w:rPr>
        <w:t>n cient</w:t>
      </w:r>
      <w:r w:rsidRPr="00B93A67">
        <w:rPr>
          <w:color w:val="000000" w:themeColor="text1"/>
          <w:sz w:val="22"/>
          <w:szCs w:val="22"/>
          <w:lang w:val="es-ES_tradnl"/>
        </w:rPr>
        <w:t>í</w:t>
      </w:r>
      <w:r w:rsidRPr="00B93A67">
        <w:rPr>
          <w:color w:val="000000" w:themeColor="text1"/>
          <w:sz w:val="22"/>
          <w:szCs w:val="22"/>
          <w:lang w:val="es-ES_tradnl"/>
        </w:rPr>
        <w:t>fica de los ciudadanos. Por ello esta materia se vincula tanto a la etapa de ESO</w:t>
      </w:r>
      <w:r w:rsidRPr="00B93A67" w:rsidDel="00532D82">
        <w:rPr>
          <w:color w:val="000000" w:themeColor="text1"/>
          <w:sz w:val="22"/>
          <w:szCs w:val="22"/>
          <w:lang w:val="es-ES_tradnl"/>
        </w:rPr>
        <w:t xml:space="preserve"> </w:t>
      </w:r>
      <w:r w:rsidRPr="00B93A67">
        <w:rPr>
          <w:color w:val="000000" w:themeColor="text1"/>
          <w:sz w:val="22"/>
          <w:szCs w:val="22"/>
          <w:lang w:val="es-ES_tradnl"/>
        </w:rPr>
        <w:t xml:space="preserve">como al Bachillerato. </w:t>
      </w:r>
    </w:p>
    <w:p w:rsidR="00754DE6" w:rsidRPr="00B93A67" w:rsidRDefault="00754DE6" w:rsidP="00754DE6">
      <w:pPr>
        <w:pStyle w:val="Default"/>
        <w:spacing w:before="100" w:beforeAutospacing="1" w:after="100" w:afterAutospacing="1" w:line="264" w:lineRule="auto"/>
        <w:jc w:val="both"/>
        <w:rPr>
          <w:color w:val="000000" w:themeColor="text1"/>
          <w:sz w:val="22"/>
          <w:szCs w:val="22"/>
          <w:lang w:val="es-ES_tradnl"/>
        </w:rPr>
      </w:pPr>
      <w:r w:rsidRPr="00B93A67">
        <w:rPr>
          <w:color w:val="000000" w:themeColor="text1"/>
          <w:sz w:val="22"/>
          <w:szCs w:val="22"/>
          <w:lang w:val="es-ES_tradnl"/>
        </w:rPr>
        <w:lastRenderedPageBreak/>
        <w:t>A partir de 4</w:t>
      </w:r>
      <w:r w:rsidRPr="00B93A67">
        <w:rPr>
          <w:color w:val="000000" w:themeColor="text1"/>
          <w:sz w:val="22"/>
          <w:szCs w:val="22"/>
          <w:lang w:val="es-ES_tradnl"/>
        </w:rPr>
        <w:t>º</w:t>
      </w:r>
      <w:r w:rsidRPr="00B93A67">
        <w:rPr>
          <w:color w:val="000000" w:themeColor="text1"/>
          <w:sz w:val="22"/>
          <w:szCs w:val="22"/>
          <w:lang w:val="es-ES_tradnl"/>
        </w:rPr>
        <w:t xml:space="preserve"> de ESO, la materia Cultura Cient</w:t>
      </w:r>
      <w:r w:rsidRPr="00B93A67">
        <w:rPr>
          <w:color w:val="000000" w:themeColor="text1"/>
          <w:sz w:val="22"/>
          <w:szCs w:val="22"/>
          <w:lang w:val="es-ES_tradnl"/>
        </w:rPr>
        <w:t>í</w:t>
      </w:r>
      <w:r w:rsidRPr="00B93A67">
        <w:rPr>
          <w:color w:val="000000" w:themeColor="text1"/>
          <w:sz w:val="22"/>
          <w:szCs w:val="22"/>
          <w:lang w:val="es-ES_tradnl"/>
        </w:rPr>
        <w:t>fica establece la base de conocimiento cient</w:t>
      </w:r>
      <w:r w:rsidRPr="00B93A67">
        <w:rPr>
          <w:color w:val="000000" w:themeColor="text1"/>
          <w:sz w:val="22"/>
          <w:szCs w:val="22"/>
          <w:lang w:val="es-ES_tradnl"/>
        </w:rPr>
        <w:t>í</w:t>
      </w:r>
      <w:r w:rsidRPr="00B93A67">
        <w:rPr>
          <w:color w:val="000000" w:themeColor="text1"/>
          <w:sz w:val="22"/>
          <w:szCs w:val="22"/>
          <w:lang w:val="es-ES_tradnl"/>
        </w:rPr>
        <w:t>fico, sobre temas generales como el universo, los avances tecnol</w:t>
      </w:r>
      <w:r w:rsidRPr="00B93A67">
        <w:rPr>
          <w:color w:val="000000" w:themeColor="text1"/>
          <w:sz w:val="22"/>
          <w:szCs w:val="22"/>
          <w:lang w:val="es-ES_tradnl"/>
        </w:rPr>
        <w:t>ó</w:t>
      </w:r>
      <w:r w:rsidRPr="00B93A67">
        <w:rPr>
          <w:color w:val="000000" w:themeColor="text1"/>
          <w:sz w:val="22"/>
          <w:szCs w:val="22"/>
          <w:lang w:val="es-ES_tradnl"/>
        </w:rPr>
        <w:t xml:space="preserve">gicos, la salud, la calidad de vida y los nuevos materiales. </w:t>
      </w:r>
    </w:p>
    <w:p w:rsidR="00754DE6" w:rsidRPr="00B93A67" w:rsidRDefault="00754DE6" w:rsidP="00754DE6">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Para 1º de Bachillerato se dejan cuestiones algo más complejas, como la formación de la Tierra y el origen de la vida, la genética, los avances biomédicos y, por último, un bloque dedicado a lo relacionado con las Tecnologías de la Información y la Comunicación.</w:t>
      </w:r>
    </w:p>
    <w:p w:rsidR="00754DE6" w:rsidRPr="00B93A67" w:rsidRDefault="00754DE6" w:rsidP="00754DE6">
      <w:pPr>
        <w:spacing w:before="100" w:beforeAutospacing="1" w:after="100" w:afterAutospacing="1" w:line="264" w:lineRule="auto"/>
        <w:jc w:val="both"/>
        <w:rPr>
          <w:rFonts w:ascii="Arial" w:hAnsi="Arial" w:cs="Arial"/>
          <w:color w:val="000000" w:themeColor="text1"/>
        </w:rPr>
      </w:pPr>
    </w:p>
    <w:tbl>
      <w:tblPr>
        <w:tblW w:w="49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24"/>
        <w:gridCol w:w="7868"/>
      </w:tblGrid>
      <w:tr w:rsidR="00754DE6" w:rsidRPr="00B93A67" w:rsidTr="00A07BED">
        <w:tc>
          <w:tcPr>
            <w:tcW w:w="5000" w:type="pct"/>
            <w:gridSpan w:val="2"/>
            <w:shd w:val="clear" w:color="auto" w:fill="auto"/>
          </w:tcPr>
          <w:p w:rsidR="00754DE6" w:rsidRPr="00B93A67" w:rsidRDefault="00754DE6"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Cultura Científica. 1º Bachillerato</w:t>
            </w:r>
          </w:p>
        </w:tc>
      </w:tr>
      <w:tr w:rsidR="00754DE6" w:rsidRPr="00B93A67" w:rsidTr="00A07BED">
        <w:tc>
          <w:tcPr>
            <w:tcW w:w="2477" w:type="pct"/>
            <w:shd w:val="clear" w:color="auto" w:fill="auto"/>
          </w:tcPr>
          <w:p w:rsidR="00754DE6" w:rsidRPr="00B93A67" w:rsidRDefault="00754DE6"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Criterios de evaluación</w:t>
            </w:r>
          </w:p>
        </w:tc>
        <w:tc>
          <w:tcPr>
            <w:tcW w:w="2523" w:type="pct"/>
            <w:shd w:val="clear" w:color="auto" w:fill="auto"/>
          </w:tcPr>
          <w:p w:rsidR="00754DE6" w:rsidRPr="00B93A67" w:rsidRDefault="00754DE6"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754DE6" w:rsidRPr="00B93A67" w:rsidTr="00A07BED">
        <w:tc>
          <w:tcPr>
            <w:tcW w:w="5000" w:type="pct"/>
            <w:gridSpan w:val="2"/>
            <w:shd w:val="clear" w:color="auto" w:fill="auto"/>
          </w:tcPr>
          <w:p w:rsidR="00754DE6" w:rsidRPr="00B93A67" w:rsidRDefault="00754DE6"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Bloque 1. Procedimientos de trabajo</w:t>
            </w:r>
          </w:p>
        </w:tc>
      </w:tr>
      <w:tr w:rsidR="00754DE6" w:rsidRPr="00B93A67" w:rsidTr="00A07BED">
        <w:tc>
          <w:tcPr>
            <w:tcW w:w="2477" w:type="pct"/>
            <w:shd w:val="clear" w:color="auto" w:fill="auto"/>
          </w:tcPr>
          <w:p w:rsidR="00754DE6" w:rsidRPr="00B93A67" w:rsidRDefault="00754DE6" w:rsidP="00D95807">
            <w:pPr>
              <w:pStyle w:val="Prrafodelista"/>
              <w:numPr>
                <w:ilvl w:val="0"/>
                <w:numId w:val="38"/>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Obtener, seleccionar y valorar informaciones relacionadas con la ciencia y la tecnología a partir de distintas fuentes de información.</w:t>
            </w:r>
          </w:p>
          <w:p w:rsidR="00754DE6" w:rsidRPr="00B93A67" w:rsidRDefault="00754DE6" w:rsidP="00D95807">
            <w:pPr>
              <w:pStyle w:val="Prrafodelista"/>
              <w:numPr>
                <w:ilvl w:val="0"/>
                <w:numId w:val="38"/>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Valorar la importancia que tiene la investigación y el desarrollo tecnológico en la actividad cotidiana.</w:t>
            </w:r>
          </w:p>
          <w:p w:rsidR="00754DE6" w:rsidRPr="00B93A67" w:rsidRDefault="00754DE6" w:rsidP="00D95807">
            <w:pPr>
              <w:pStyle w:val="Prrafodelista"/>
              <w:numPr>
                <w:ilvl w:val="0"/>
                <w:numId w:val="38"/>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 xml:space="preserve">Comunicar conclusiones e ideas en  soportes  públicos diversos, utilizando eficazmente las tecnologías de la información y comunicación para transmitir opiniones propias argumentadas. </w:t>
            </w:r>
          </w:p>
        </w:tc>
        <w:tc>
          <w:tcPr>
            <w:tcW w:w="2523" w:type="pct"/>
            <w:shd w:val="clear" w:color="auto" w:fill="auto"/>
          </w:tcPr>
          <w:p w:rsidR="00754DE6" w:rsidRPr="00B93A67" w:rsidRDefault="00754DE6" w:rsidP="00D95807">
            <w:pPr>
              <w:pStyle w:val="Prrafodelista"/>
              <w:numPr>
                <w:ilvl w:val="0"/>
                <w:numId w:val="39"/>
              </w:numPr>
              <w:spacing w:before="100" w:beforeAutospacing="1" w:after="100" w:afterAutospacing="1" w:line="240" w:lineRule="auto"/>
              <w:ind w:left="0" w:firstLine="0"/>
              <w:jc w:val="both"/>
              <w:rPr>
                <w:rFonts w:ascii="Arial" w:hAnsi="Arial" w:cs="Arial"/>
                <w:color w:val="000000" w:themeColor="text1"/>
              </w:rPr>
            </w:pPr>
            <w:r w:rsidRPr="00B93A67">
              <w:rPr>
                <w:rFonts w:ascii="Arial" w:hAnsi="Arial" w:cs="Arial"/>
                <w:color w:val="000000" w:themeColor="text1"/>
              </w:rPr>
              <w:t>Analiza un texto científico o una fuente científico-gráfica, valorando de forma crítica, tanto su rigor y fiabilidad, como su contenido.</w:t>
            </w:r>
          </w:p>
          <w:p w:rsidR="00754DE6" w:rsidRPr="00B93A67" w:rsidRDefault="00754DE6" w:rsidP="00D95807">
            <w:pPr>
              <w:pStyle w:val="Prrafodelista"/>
              <w:numPr>
                <w:ilvl w:val="0"/>
                <w:numId w:val="39"/>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Busca, analiza, selecciona, contrasta, redacta y presenta información sobre un tema relacionado con la ciencia y la tecnología, utilizando tanto los soportes tradicionales como Internet.</w:t>
            </w:r>
          </w:p>
          <w:p w:rsidR="00754DE6" w:rsidRPr="00B93A67" w:rsidRDefault="00754DE6" w:rsidP="00D95807">
            <w:pPr>
              <w:pStyle w:val="Prrafodelista"/>
              <w:numPr>
                <w:ilvl w:val="0"/>
                <w:numId w:val="40"/>
              </w:numPr>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rPr>
              <w:t>Analiza el papel que la investigación científica tiene como motor de nuestra sociedad y su importancia a lo largo de la historia.</w:t>
            </w:r>
          </w:p>
          <w:p w:rsidR="00754DE6" w:rsidRPr="00B93A67" w:rsidRDefault="00754DE6" w:rsidP="00D95807">
            <w:pPr>
              <w:pStyle w:val="Prrafodelista"/>
              <w:numPr>
                <w:ilvl w:val="0"/>
                <w:numId w:val="41"/>
              </w:numPr>
              <w:spacing w:before="100" w:beforeAutospacing="1" w:after="100" w:afterAutospacing="1" w:line="264" w:lineRule="auto"/>
              <w:contextualSpacing w:val="0"/>
              <w:jc w:val="both"/>
              <w:rPr>
                <w:rFonts w:ascii="Arial" w:hAnsi="Arial" w:cs="Arial"/>
                <w:color w:val="000000" w:themeColor="text1"/>
              </w:rPr>
            </w:pPr>
            <w:r w:rsidRPr="00B93A67">
              <w:rPr>
                <w:rFonts w:ascii="Arial" w:hAnsi="Arial" w:cs="Arial"/>
                <w:color w:val="000000" w:themeColor="text1"/>
              </w:rPr>
              <w:t>Realiza comentarios analíticos de</w:t>
            </w:r>
            <w:r w:rsidRPr="00B93A67">
              <w:rPr>
                <w:rFonts w:ascii="Arial" w:hAnsi="Arial" w:cs="Arial"/>
                <w:color w:val="000000" w:themeColor="text1"/>
                <w:lang w:eastAsia="en-US"/>
              </w:rPr>
              <w:t xml:space="preserve"> artículos divulgativos relacionados con </w:t>
            </w:r>
            <w:r w:rsidRPr="00B93A67">
              <w:rPr>
                <w:rFonts w:ascii="Arial" w:hAnsi="Arial" w:cs="Arial"/>
                <w:color w:val="000000" w:themeColor="text1"/>
              </w:rPr>
              <w:t>la ciencia y la tecnología, valorando críticamente el impacto en la sociedad</w:t>
            </w:r>
            <w:r w:rsidRPr="00B93A67">
              <w:rPr>
                <w:rFonts w:ascii="Arial" w:hAnsi="Arial" w:cs="Arial"/>
                <w:color w:val="000000" w:themeColor="text1"/>
                <w:lang w:eastAsia="en-US"/>
              </w:rPr>
              <w:t xml:space="preserve"> de los textos </w:t>
            </w:r>
            <w:r w:rsidRPr="00B93A67">
              <w:rPr>
                <w:rFonts w:ascii="Arial" w:hAnsi="Arial" w:cs="Arial"/>
                <w:color w:val="000000" w:themeColor="text1"/>
              </w:rPr>
              <w:t>y/o fuentes científico-gráficas analizadas</w:t>
            </w:r>
            <w:r w:rsidRPr="00B93A67">
              <w:rPr>
                <w:rFonts w:ascii="Arial" w:hAnsi="Arial" w:cs="Arial"/>
                <w:color w:val="000000" w:themeColor="text1"/>
                <w:lang w:eastAsia="en-US"/>
              </w:rPr>
              <w:t xml:space="preserve"> y defiende en público sus conclusiones.</w:t>
            </w:r>
          </w:p>
        </w:tc>
      </w:tr>
      <w:tr w:rsidR="00754DE6" w:rsidRPr="00B93A67" w:rsidTr="00A07BED">
        <w:tc>
          <w:tcPr>
            <w:tcW w:w="5000" w:type="pct"/>
            <w:gridSpan w:val="2"/>
            <w:shd w:val="clear" w:color="auto" w:fill="auto"/>
          </w:tcPr>
          <w:p w:rsidR="00754DE6" w:rsidRPr="00B93A67" w:rsidRDefault="00754DE6" w:rsidP="00A07BED">
            <w:pPr>
              <w:pStyle w:val="Listavistosa-nfasis12"/>
              <w:tabs>
                <w:tab w:val="left" w:pos="600"/>
              </w:tabs>
              <w:spacing w:before="100" w:beforeAutospacing="1" w:after="100" w:afterAutospacing="1" w:line="264" w:lineRule="auto"/>
              <w:ind w:left="360"/>
              <w:contextualSpacing w:val="0"/>
              <w:jc w:val="center"/>
              <w:rPr>
                <w:rFonts w:ascii="Arial" w:hAnsi="Arial" w:cs="Arial"/>
                <w:color w:val="000000" w:themeColor="text1"/>
              </w:rPr>
            </w:pPr>
            <w:r w:rsidRPr="00B93A67">
              <w:rPr>
                <w:rFonts w:ascii="Arial" w:hAnsi="Arial" w:cs="Arial"/>
                <w:color w:val="000000" w:themeColor="text1"/>
              </w:rPr>
              <w:t>Bloque 2. La Tierra y la vida</w:t>
            </w:r>
          </w:p>
        </w:tc>
      </w:tr>
      <w:tr w:rsidR="00754DE6" w:rsidRPr="00B93A67" w:rsidTr="00A07BED">
        <w:tc>
          <w:tcPr>
            <w:tcW w:w="2477" w:type="pct"/>
            <w:shd w:val="clear" w:color="auto" w:fill="auto"/>
          </w:tcPr>
          <w:p w:rsidR="00754DE6" w:rsidRPr="00B93A67" w:rsidRDefault="00754DE6" w:rsidP="00D95807">
            <w:pPr>
              <w:pStyle w:val="Prrafodelista"/>
              <w:widowControl w:val="0"/>
              <w:numPr>
                <w:ilvl w:val="0"/>
                <w:numId w:val="7"/>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Justificar la teoría de la deriva continental en función de las evidencias experimentales que la apoyan.</w:t>
            </w:r>
          </w:p>
          <w:p w:rsidR="00754DE6" w:rsidRPr="00B93A67" w:rsidRDefault="00754DE6" w:rsidP="00D95807">
            <w:pPr>
              <w:pStyle w:val="Prrafodelista"/>
              <w:widowControl w:val="0"/>
              <w:numPr>
                <w:ilvl w:val="0"/>
                <w:numId w:val="7"/>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Explicar la tectónica de placas y los fenómenos a que da lugar.</w:t>
            </w:r>
          </w:p>
          <w:p w:rsidR="00754DE6" w:rsidRPr="00B93A67" w:rsidRDefault="00754DE6" w:rsidP="00D95807">
            <w:pPr>
              <w:pStyle w:val="Prrafodelista"/>
              <w:widowControl w:val="0"/>
              <w:numPr>
                <w:ilvl w:val="0"/>
                <w:numId w:val="7"/>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Determinar las consecuencias del estudio de la propagación de las ondas sísmicas P y S, respecto de las capas internas de la Tierra.</w:t>
            </w:r>
          </w:p>
          <w:p w:rsidR="00754DE6" w:rsidRPr="00B93A67" w:rsidRDefault="00754DE6" w:rsidP="00D95807">
            <w:pPr>
              <w:pStyle w:val="Prrafodelista"/>
              <w:widowControl w:val="0"/>
              <w:numPr>
                <w:ilvl w:val="0"/>
                <w:numId w:val="7"/>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Enunciar las diferentes teorías científicas que explican el origen de la vida en la Tierra.</w:t>
            </w:r>
          </w:p>
          <w:p w:rsidR="00754DE6" w:rsidRPr="00B93A67" w:rsidRDefault="00754DE6" w:rsidP="00D95807">
            <w:pPr>
              <w:pStyle w:val="Prrafodelista"/>
              <w:widowControl w:val="0"/>
              <w:numPr>
                <w:ilvl w:val="0"/>
                <w:numId w:val="7"/>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lastRenderedPageBreak/>
              <w:t>Establecer las pruebas que apoyan la teoría de la selección natural de Darwin y utilizarla para explicar la evolución de los seres vivos en la Tierra.</w:t>
            </w:r>
          </w:p>
          <w:p w:rsidR="00754DE6" w:rsidRPr="00B93A67" w:rsidRDefault="00754DE6" w:rsidP="00D95807">
            <w:pPr>
              <w:pStyle w:val="Prrafodelista"/>
              <w:widowControl w:val="0"/>
              <w:numPr>
                <w:ilvl w:val="0"/>
                <w:numId w:val="7"/>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Reconocer la evolución desde los primeros homínidos hasta el hombre actual y establecer las adaptaciones que nos han hecho evolucionar.</w:t>
            </w:r>
          </w:p>
          <w:p w:rsidR="00754DE6" w:rsidRPr="00B93A67" w:rsidRDefault="00754DE6" w:rsidP="00D95807">
            <w:pPr>
              <w:pStyle w:val="Prrafodelista"/>
              <w:widowControl w:val="0"/>
              <w:numPr>
                <w:ilvl w:val="0"/>
                <w:numId w:val="7"/>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Conocer los últimos avances científicos en el estudio de la vida en la Tierra.</w:t>
            </w:r>
          </w:p>
        </w:tc>
        <w:tc>
          <w:tcPr>
            <w:tcW w:w="2523" w:type="pct"/>
            <w:shd w:val="clear" w:color="auto" w:fill="auto"/>
          </w:tcPr>
          <w:p w:rsidR="00754DE6" w:rsidRPr="00B93A67" w:rsidRDefault="00754DE6" w:rsidP="00D95807">
            <w:pPr>
              <w:pStyle w:val="Prrafodelista"/>
              <w:widowControl w:val="0"/>
              <w:numPr>
                <w:ilvl w:val="1"/>
                <w:numId w:val="8"/>
              </w:numPr>
              <w:tabs>
                <w:tab w:val="left" w:pos="357"/>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lastRenderedPageBreak/>
              <w:t xml:space="preserve">Justifica la teoría de la deriva continental a partir de las pruebas geográficas, paleontológicas, geológicas y </w:t>
            </w:r>
            <w:proofErr w:type="spellStart"/>
            <w:r w:rsidRPr="00B93A67">
              <w:rPr>
                <w:rFonts w:ascii="Arial" w:hAnsi="Arial" w:cs="Arial"/>
                <w:color w:val="000000" w:themeColor="text1"/>
                <w:lang w:eastAsia="ar-SA"/>
              </w:rPr>
              <w:t>paleoclimáticas</w:t>
            </w:r>
            <w:proofErr w:type="spellEnd"/>
            <w:r w:rsidRPr="00B93A67">
              <w:rPr>
                <w:rFonts w:ascii="Arial" w:hAnsi="Arial" w:cs="Arial"/>
                <w:color w:val="000000" w:themeColor="text1"/>
                <w:lang w:eastAsia="ar-SA"/>
              </w:rPr>
              <w:t>.</w:t>
            </w:r>
          </w:p>
          <w:p w:rsidR="00754DE6" w:rsidRPr="00B93A67" w:rsidRDefault="00754DE6" w:rsidP="00D95807">
            <w:pPr>
              <w:pStyle w:val="Prrafodelista"/>
              <w:widowControl w:val="0"/>
              <w:numPr>
                <w:ilvl w:val="0"/>
                <w:numId w:val="9"/>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Utiliza la tectónica de placas para explicar la expansión del fondo oceánico y la actividad sísmica y volcánica en los bordes de las placas.</w:t>
            </w:r>
          </w:p>
          <w:p w:rsidR="00754DE6" w:rsidRPr="00B93A67" w:rsidRDefault="00754DE6" w:rsidP="00D95807">
            <w:pPr>
              <w:pStyle w:val="Prrafodelista"/>
              <w:widowControl w:val="0"/>
              <w:numPr>
                <w:ilvl w:val="0"/>
                <w:numId w:val="10"/>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 xml:space="preserve">Relaciona la existencia de diferentes capas terrestres con la </w:t>
            </w:r>
            <w:r w:rsidRPr="00B93A67">
              <w:rPr>
                <w:rFonts w:ascii="Arial" w:hAnsi="Arial" w:cs="Arial"/>
                <w:color w:val="000000" w:themeColor="text1"/>
                <w:lang w:eastAsia="ar-SA"/>
              </w:rPr>
              <w:lastRenderedPageBreak/>
              <w:t>propagación de las ondas sísmicas a través de ellas.</w:t>
            </w:r>
          </w:p>
          <w:p w:rsidR="00754DE6" w:rsidRPr="00B93A67" w:rsidRDefault="00754DE6" w:rsidP="00D95807">
            <w:pPr>
              <w:pStyle w:val="Prrafodelista"/>
              <w:widowControl w:val="0"/>
              <w:numPr>
                <w:ilvl w:val="0"/>
                <w:numId w:val="11"/>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 xml:space="preserve">Conoce y explica las diferentes teorías acerca del origen de la vida en la Tierra. </w:t>
            </w:r>
          </w:p>
          <w:p w:rsidR="00754DE6" w:rsidRPr="00B93A67" w:rsidRDefault="00754DE6" w:rsidP="00D95807">
            <w:pPr>
              <w:pStyle w:val="Prrafodelista"/>
              <w:widowControl w:val="0"/>
              <w:numPr>
                <w:ilvl w:val="0"/>
                <w:numId w:val="12"/>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 xml:space="preserve">Describe las pruebas biológicas, paleontológicas y moleculares que apoyan la teoría de la evolución de las especies. </w:t>
            </w:r>
          </w:p>
          <w:p w:rsidR="00754DE6" w:rsidRPr="00B93A67" w:rsidRDefault="00754DE6" w:rsidP="00D95807">
            <w:pPr>
              <w:pStyle w:val="Prrafodelista"/>
              <w:widowControl w:val="0"/>
              <w:numPr>
                <w:ilvl w:val="0"/>
                <w:numId w:val="12"/>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Enfrenta las teorías de Darwin y Lamarck para explicar la selección natural.</w:t>
            </w:r>
          </w:p>
          <w:p w:rsidR="00754DE6" w:rsidRPr="00B93A67" w:rsidRDefault="00754DE6" w:rsidP="00D95807">
            <w:pPr>
              <w:pStyle w:val="Prrafodelista"/>
              <w:widowControl w:val="0"/>
              <w:numPr>
                <w:ilvl w:val="0"/>
                <w:numId w:val="13"/>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 xml:space="preserve">Establece las diferentes etapas evolutivas de los homínidos hasta llegar al </w:t>
            </w:r>
            <w:r w:rsidRPr="00B93A67">
              <w:rPr>
                <w:rFonts w:ascii="Arial" w:hAnsi="Arial" w:cs="Arial"/>
                <w:i/>
                <w:color w:val="000000" w:themeColor="text1"/>
                <w:lang w:eastAsia="ar-SA"/>
              </w:rPr>
              <w:t>Homo sapiens,</w:t>
            </w:r>
            <w:r w:rsidRPr="00B93A67">
              <w:rPr>
                <w:rFonts w:ascii="Arial" w:hAnsi="Arial" w:cs="Arial"/>
                <w:color w:val="000000" w:themeColor="text1"/>
                <w:lang w:eastAsia="ar-SA"/>
              </w:rPr>
              <w:t xml:space="preserve"> estableciendo sus características fundamentales, tales como capacidad craneal y altura.</w:t>
            </w:r>
          </w:p>
          <w:p w:rsidR="00754DE6" w:rsidRPr="00B93A67" w:rsidRDefault="00754DE6" w:rsidP="00D95807">
            <w:pPr>
              <w:pStyle w:val="Prrafodelista"/>
              <w:widowControl w:val="0"/>
              <w:numPr>
                <w:ilvl w:val="0"/>
                <w:numId w:val="13"/>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 xml:space="preserve">Valora de forma crítica, las informaciones asociadas al universo, la Tierra y al origen de las especies, distinguiendo entre información científica real, opinión e ideología. </w:t>
            </w:r>
          </w:p>
          <w:p w:rsidR="00754DE6" w:rsidRPr="00B93A67" w:rsidRDefault="00754DE6" w:rsidP="00D95807">
            <w:pPr>
              <w:pStyle w:val="Prrafodelista"/>
              <w:widowControl w:val="0"/>
              <w:numPr>
                <w:ilvl w:val="0"/>
                <w:numId w:val="14"/>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Describe las últimas investigaciones científicas en torno al conocimiento del origen y desarrollo de la vida en la Tierra.</w:t>
            </w:r>
          </w:p>
        </w:tc>
      </w:tr>
      <w:tr w:rsidR="00754DE6" w:rsidRPr="00B93A67" w:rsidTr="00A07BED">
        <w:tc>
          <w:tcPr>
            <w:tcW w:w="5000" w:type="pct"/>
            <w:gridSpan w:val="2"/>
            <w:shd w:val="clear" w:color="auto" w:fill="auto"/>
          </w:tcPr>
          <w:p w:rsidR="00754DE6" w:rsidRPr="00B93A67" w:rsidRDefault="00754DE6" w:rsidP="00A07BED">
            <w:pPr>
              <w:pStyle w:val="Listavistosa-nfasis12"/>
              <w:tabs>
                <w:tab w:val="left" w:pos="403"/>
                <w:tab w:val="left" w:pos="600"/>
              </w:tabs>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lastRenderedPageBreak/>
              <w:t>Bloque 3. Avances en Biomedicina</w:t>
            </w:r>
          </w:p>
        </w:tc>
      </w:tr>
      <w:tr w:rsidR="00754DE6" w:rsidRPr="00B93A67" w:rsidTr="00A07BED">
        <w:tc>
          <w:tcPr>
            <w:tcW w:w="2477" w:type="pct"/>
            <w:shd w:val="clear" w:color="auto" w:fill="auto"/>
          </w:tcPr>
          <w:p w:rsidR="00754DE6" w:rsidRPr="00B93A67" w:rsidRDefault="00754DE6" w:rsidP="00D95807">
            <w:pPr>
              <w:pStyle w:val="Prrafodelista"/>
              <w:numPr>
                <w:ilvl w:val="0"/>
                <w:numId w:val="15"/>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Analizar la evolución histórica en la consideración y tratamiento de las enfermedades.</w:t>
            </w:r>
          </w:p>
          <w:p w:rsidR="00754DE6" w:rsidRPr="00B93A67" w:rsidRDefault="00754DE6" w:rsidP="00D95807">
            <w:pPr>
              <w:pStyle w:val="Prrafodelista"/>
              <w:numPr>
                <w:ilvl w:val="0"/>
                <w:numId w:val="15"/>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Distinguir entre lo que es Medicina y lo que no lo es.</w:t>
            </w:r>
          </w:p>
          <w:p w:rsidR="00754DE6" w:rsidRPr="00B93A67" w:rsidRDefault="00754DE6" w:rsidP="00D95807">
            <w:pPr>
              <w:pStyle w:val="Prrafodelista"/>
              <w:numPr>
                <w:ilvl w:val="0"/>
                <w:numId w:val="15"/>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Valorar las ventajas que plantea la realización de un trasplante y sus consecuencias.</w:t>
            </w:r>
          </w:p>
          <w:p w:rsidR="00754DE6" w:rsidRPr="00B93A67" w:rsidRDefault="00754DE6" w:rsidP="00D95807">
            <w:pPr>
              <w:pStyle w:val="Prrafodelista"/>
              <w:numPr>
                <w:ilvl w:val="0"/>
                <w:numId w:val="15"/>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Tomar conciencia de la importancia de la investigación médico-farmacéutica.</w:t>
            </w:r>
          </w:p>
          <w:p w:rsidR="00754DE6" w:rsidRPr="00B93A67" w:rsidRDefault="00754DE6" w:rsidP="00D95807">
            <w:pPr>
              <w:pStyle w:val="Prrafodelista"/>
              <w:numPr>
                <w:ilvl w:val="0"/>
                <w:numId w:val="15"/>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 xml:space="preserve">Hacer un uso responsable del sistema sanitario y de los medicamentos. </w:t>
            </w:r>
          </w:p>
          <w:p w:rsidR="00754DE6" w:rsidRPr="00B93A67" w:rsidRDefault="00754DE6" w:rsidP="00D95807">
            <w:pPr>
              <w:pStyle w:val="Prrafodelista"/>
              <w:numPr>
                <w:ilvl w:val="0"/>
                <w:numId w:val="15"/>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lang w:eastAsia="ar-SA"/>
              </w:rPr>
              <w:t xml:space="preserve">Diferenciar la información procedente de fuentes científicas de aquellas que proceden de </w:t>
            </w:r>
            <w:proofErr w:type="spellStart"/>
            <w:r w:rsidRPr="00B93A67">
              <w:rPr>
                <w:rFonts w:ascii="Arial" w:hAnsi="Arial" w:cs="Arial"/>
                <w:color w:val="000000" w:themeColor="text1"/>
                <w:lang w:eastAsia="ar-SA"/>
              </w:rPr>
              <w:t>pseudociencias</w:t>
            </w:r>
            <w:proofErr w:type="spellEnd"/>
            <w:r w:rsidRPr="00B93A67">
              <w:rPr>
                <w:rFonts w:ascii="Arial" w:hAnsi="Arial" w:cs="Arial"/>
                <w:color w:val="000000" w:themeColor="text1"/>
                <w:lang w:eastAsia="ar-SA"/>
              </w:rPr>
              <w:t xml:space="preserve"> o que persiguen  objetivos meramente comerciales. </w:t>
            </w:r>
          </w:p>
        </w:tc>
        <w:tc>
          <w:tcPr>
            <w:tcW w:w="2523" w:type="pct"/>
            <w:shd w:val="clear" w:color="auto" w:fill="auto"/>
          </w:tcPr>
          <w:p w:rsidR="00754DE6" w:rsidRPr="00B93A67" w:rsidRDefault="00754DE6" w:rsidP="00D95807">
            <w:pPr>
              <w:pStyle w:val="Prrafodelista"/>
              <w:widowControl w:val="0"/>
              <w:numPr>
                <w:ilvl w:val="0"/>
                <w:numId w:val="16"/>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Conoce la evolución histórica de los métodos de diagnóstico y tratamiento de las enfermedades.</w:t>
            </w:r>
          </w:p>
          <w:p w:rsidR="00754DE6" w:rsidRPr="00B93A67" w:rsidRDefault="00754DE6" w:rsidP="00D95807">
            <w:pPr>
              <w:pStyle w:val="Prrafodelista"/>
              <w:widowControl w:val="0"/>
              <w:numPr>
                <w:ilvl w:val="0"/>
                <w:numId w:val="17"/>
              </w:numPr>
              <w:tabs>
                <w:tab w:val="left" w:pos="630"/>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bCs/>
                <w:color w:val="000000" w:themeColor="text1"/>
                <w:lang w:eastAsia="ar-SA"/>
              </w:rPr>
              <w:t xml:space="preserve">Establece la existencia de alternativas a la medicina tradicional, valorando su fundamento científico y los riesgos que conllevan. </w:t>
            </w:r>
          </w:p>
          <w:p w:rsidR="00754DE6" w:rsidRPr="00B93A67" w:rsidRDefault="00754DE6" w:rsidP="00D95807">
            <w:pPr>
              <w:pStyle w:val="Prrafodelista"/>
              <w:widowControl w:val="0"/>
              <w:numPr>
                <w:ilvl w:val="0"/>
                <w:numId w:val="18"/>
              </w:numPr>
              <w:tabs>
                <w:tab w:val="left" w:pos="612"/>
              </w:tabs>
              <w:suppressAutoHyphens/>
              <w:spacing w:before="100" w:beforeAutospacing="1" w:after="100" w:afterAutospacing="1" w:line="264" w:lineRule="auto"/>
              <w:contextualSpacing w:val="0"/>
              <w:jc w:val="both"/>
              <w:rPr>
                <w:rFonts w:ascii="Arial" w:hAnsi="Arial" w:cs="Arial"/>
                <w:color w:val="000000" w:themeColor="text1"/>
                <w:lang w:eastAsia="ar-SA"/>
              </w:rPr>
            </w:pPr>
            <w:r w:rsidRPr="00B93A67">
              <w:rPr>
                <w:rFonts w:ascii="Arial" w:hAnsi="Arial" w:cs="Arial"/>
                <w:color w:val="000000" w:themeColor="text1"/>
                <w:lang w:eastAsia="ar-SA"/>
              </w:rPr>
              <w:t>Propone los trasplantes como alternativa en el tratamiento de ciertas enfermedades, valorando sus ventajas e inconvenientes.</w:t>
            </w:r>
          </w:p>
          <w:p w:rsidR="00754DE6" w:rsidRPr="00B93A67" w:rsidRDefault="00754DE6" w:rsidP="00D95807">
            <w:pPr>
              <w:pStyle w:val="Prrafodelista"/>
              <w:widowControl w:val="0"/>
              <w:numPr>
                <w:ilvl w:val="0"/>
                <w:numId w:val="19"/>
              </w:numPr>
              <w:tabs>
                <w:tab w:val="left" w:pos="612"/>
              </w:tabs>
              <w:suppressAutoHyphens/>
              <w:spacing w:before="100" w:beforeAutospacing="1" w:after="100" w:afterAutospacing="1" w:line="264" w:lineRule="auto"/>
              <w:contextualSpacing w:val="0"/>
              <w:jc w:val="both"/>
              <w:rPr>
                <w:rFonts w:ascii="Arial" w:hAnsi="Arial" w:cs="Arial"/>
                <w:color w:val="000000" w:themeColor="text1"/>
                <w:lang w:eastAsia="ar-SA"/>
              </w:rPr>
            </w:pPr>
            <w:r w:rsidRPr="00B93A67">
              <w:rPr>
                <w:rFonts w:ascii="Arial" w:hAnsi="Arial" w:cs="Arial"/>
                <w:color w:val="000000" w:themeColor="text1"/>
                <w:lang w:eastAsia="ar-SA"/>
              </w:rPr>
              <w:t xml:space="preserve">Describe el proceso que sigue la industria farmacéutica para descubrir, desarrollar, ensayar y comercializar los fármacos. </w:t>
            </w:r>
          </w:p>
          <w:p w:rsidR="00754DE6" w:rsidRPr="00B93A67" w:rsidRDefault="00754DE6" w:rsidP="00D95807">
            <w:pPr>
              <w:pStyle w:val="Prrafodelista"/>
              <w:widowControl w:val="0"/>
              <w:numPr>
                <w:ilvl w:val="0"/>
                <w:numId w:val="20"/>
              </w:numPr>
              <w:tabs>
                <w:tab w:val="left" w:pos="612"/>
              </w:tabs>
              <w:suppressAutoHyphens/>
              <w:spacing w:before="100" w:beforeAutospacing="1" w:after="100" w:afterAutospacing="1" w:line="264" w:lineRule="auto"/>
              <w:contextualSpacing w:val="0"/>
              <w:jc w:val="both"/>
              <w:rPr>
                <w:rFonts w:ascii="Arial" w:hAnsi="Arial" w:cs="Arial"/>
                <w:color w:val="000000" w:themeColor="text1"/>
                <w:lang w:eastAsia="ar-SA"/>
              </w:rPr>
            </w:pPr>
            <w:r w:rsidRPr="00B93A67">
              <w:rPr>
                <w:rFonts w:ascii="Arial" w:hAnsi="Arial" w:cs="Arial"/>
                <w:color w:val="000000" w:themeColor="text1"/>
                <w:lang w:eastAsia="ar-SA"/>
              </w:rPr>
              <w:t xml:space="preserve">Justifica la necesidad de hacer un uso racional de la sanidad y de los </w:t>
            </w:r>
            <w:r w:rsidRPr="00B93A67">
              <w:rPr>
                <w:rFonts w:ascii="Arial" w:hAnsi="Arial" w:cs="Arial"/>
                <w:color w:val="000000" w:themeColor="text1"/>
                <w:lang w:eastAsia="ar-SA"/>
              </w:rPr>
              <w:lastRenderedPageBreak/>
              <w:t>medicamentos.</w:t>
            </w:r>
          </w:p>
          <w:p w:rsidR="00754DE6" w:rsidRPr="00B93A67" w:rsidRDefault="00754DE6" w:rsidP="00D95807">
            <w:pPr>
              <w:pStyle w:val="Prrafodelista"/>
              <w:widowControl w:val="0"/>
              <w:numPr>
                <w:ilvl w:val="0"/>
                <w:numId w:val="21"/>
              </w:numPr>
              <w:tabs>
                <w:tab w:val="left" w:pos="612"/>
              </w:tabs>
              <w:suppressAutoHyphens/>
              <w:spacing w:before="100" w:beforeAutospacing="1" w:after="100" w:afterAutospacing="1" w:line="264" w:lineRule="auto"/>
              <w:contextualSpacing w:val="0"/>
              <w:jc w:val="both"/>
              <w:rPr>
                <w:rFonts w:ascii="Arial" w:hAnsi="Arial" w:cs="Arial"/>
                <w:color w:val="000000" w:themeColor="text1"/>
              </w:rPr>
            </w:pPr>
            <w:r w:rsidRPr="00B93A67">
              <w:rPr>
                <w:rFonts w:ascii="Arial" w:hAnsi="Arial" w:cs="Arial"/>
                <w:color w:val="000000" w:themeColor="text1"/>
                <w:lang w:eastAsia="ar-SA"/>
              </w:rPr>
              <w:t>Discrimina la información recibida sobre tratamientos médicos y medicamentos en función de la fuente consultada.</w:t>
            </w:r>
          </w:p>
        </w:tc>
      </w:tr>
      <w:tr w:rsidR="00754DE6" w:rsidRPr="00B93A67" w:rsidTr="00A07BED">
        <w:tc>
          <w:tcPr>
            <w:tcW w:w="5000" w:type="pct"/>
            <w:gridSpan w:val="2"/>
            <w:shd w:val="clear" w:color="auto" w:fill="auto"/>
          </w:tcPr>
          <w:p w:rsidR="00754DE6" w:rsidRPr="00B93A67" w:rsidRDefault="00754DE6" w:rsidP="00A07BED">
            <w:pPr>
              <w:pStyle w:val="Listavistosa-nfasis12"/>
              <w:tabs>
                <w:tab w:val="left" w:pos="403"/>
                <w:tab w:val="left" w:pos="600"/>
              </w:tabs>
              <w:spacing w:before="100" w:beforeAutospacing="1" w:after="100" w:afterAutospacing="1" w:line="264" w:lineRule="auto"/>
              <w:ind w:left="0"/>
              <w:contextualSpacing w:val="0"/>
              <w:jc w:val="center"/>
              <w:rPr>
                <w:rFonts w:ascii="Arial" w:hAnsi="Arial" w:cs="Arial"/>
                <w:color w:val="000000" w:themeColor="text1"/>
              </w:rPr>
            </w:pPr>
            <w:r w:rsidRPr="00B93A67">
              <w:rPr>
                <w:rFonts w:ascii="Arial" w:hAnsi="Arial" w:cs="Arial"/>
                <w:color w:val="000000" w:themeColor="text1"/>
              </w:rPr>
              <w:lastRenderedPageBreak/>
              <w:t>Bloque 4. La revolución genética</w:t>
            </w:r>
          </w:p>
        </w:tc>
      </w:tr>
      <w:tr w:rsidR="00754DE6" w:rsidRPr="00B93A67" w:rsidTr="00A07BED">
        <w:tc>
          <w:tcPr>
            <w:tcW w:w="2477" w:type="pct"/>
            <w:shd w:val="clear" w:color="auto" w:fill="auto"/>
          </w:tcPr>
          <w:p w:rsidR="00754DE6" w:rsidRPr="00B93A67" w:rsidRDefault="00754DE6" w:rsidP="00D95807">
            <w:pPr>
              <w:pStyle w:val="Prrafodelista"/>
              <w:numPr>
                <w:ilvl w:val="0"/>
                <w:numId w:val="22"/>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Reconocer los hechos históricos más relevantes para el estudio de la genética.</w:t>
            </w:r>
          </w:p>
          <w:p w:rsidR="00754DE6" w:rsidRPr="00B93A67" w:rsidRDefault="00754DE6" w:rsidP="00D95807">
            <w:pPr>
              <w:pStyle w:val="Prrafodelista"/>
              <w:numPr>
                <w:ilvl w:val="0"/>
                <w:numId w:val="22"/>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Obtener, seleccionar y valorar informaciones sobre el ADN, el código genético, la ingeniería genética y sus aplicaciones médicas.</w:t>
            </w:r>
          </w:p>
          <w:p w:rsidR="00754DE6" w:rsidRPr="00B93A67" w:rsidRDefault="00754DE6" w:rsidP="00D95807">
            <w:pPr>
              <w:pStyle w:val="Prrafodelista"/>
              <w:numPr>
                <w:ilvl w:val="0"/>
                <w:numId w:val="22"/>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 xml:space="preserve">Conocer los proyectos que se desarrollan actualmente como consecuencia de descifrar el genoma humano, tales como </w:t>
            </w:r>
            <w:proofErr w:type="spellStart"/>
            <w:r w:rsidRPr="00B93A67">
              <w:rPr>
                <w:rFonts w:ascii="Arial" w:hAnsi="Arial" w:cs="Arial"/>
                <w:i/>
                <w:color w:val="000000" w:themeColor="text1"/>
                <w:lang w:eastAsia="ar-SA"/>
              </w:rPr>
              <w:t>HapMap</w:t>
            </w:r>
            <w:proofErr w:type="spellEnd"/>
            <w:r w:rsidRPr="00B93A67">
              <w:rPr>
                <w:rFonts w:ascii="Arial" w:hAnsi="Arial" w:cs="Arial"/>
                <w:color w:val="000000" w:themeColor="text1"/>
                <w:lang w:eastAsia="ar-SA"/>
              </w:rPr>
              <w:t xml:space="preserve"> y </w:t>
            </w:r>
            <w:proofErr w:type="spellStart"/>
            <w:r w:rsidRPr="00B93A67">
              <w:rPr>
                <w:rFonts w:ascii="Arial" w:hAnsi="Arial" w:cs="Arial"/>
                <w:i/>
                <w:color w:val="000000" w:themeColor="text1"/>
                <w:lang w:eastAsia="ar-SA"/>
              </w:rPr>
              <w:t>Encode</w:t>
            </w:r>
            <w:proofErr w:type="spellEnd"/>
            <w:r w:rsidRPr="00B93A67">
              <w:rPr>
                <w:rFonts w:ascii="Arial" w:hAnsi="Arial" w:cs="Arial"/>
                <w:color w:val="000000" w:themeColor="text1"/>
                <w:lang w:eastAsia="ar-SA"/>
              </w:rPr>
              <w:t>.</w:t>
            </w:r>
          </w:p>
          <w:p w:rsidR="00754DE6" w:rsidRPr="00B93A67" w:rsidRDefault="00754DE6" w:rsidP="00D95807">
            <w:pPr>
              <w:pStyle w:val="Prrafodelista"/>
              <w:numPr>
                <w:ilvl w:val="0"/>
                <w:numId w:val="22"/>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Evaluar las aplicaciones de la ingeniería genética en la obtención de fármacos, transgénicos y terapias génicas.</w:t>
            </w:r>
          </w:p>
          <w:p w:rsidR="00754DE6" w:rsidRPr="00B93A67" w:rsidRDefault="00754DE6" w:rsidP="00D95807">
            <w:pPr>
              <w:pStyle w:val="Prrafodelista"/>
              <w:numPr>
                <w:ilvl w:val="0"/>
                <w:numId w:val="22"/>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Valorar las repercusiones sociales de la reproducción asistida, la selección y conservación de embriones.</w:t>
            </w:r>
          </w:p>
          <w:p w:rsidR="00754DE6" w:rsidRPr="00B93A67" w:rsidRDefault="00754DE6" w:rsidP="00D95807">
            <w:pPr>
              <w:pStyle w:val="Prrafodelista"/>
              <w:numPr>
                <w:ilvl w:val="0"/>
                <w:numId w:val="22"/>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Analizar los posibles usos de la clonación.</w:t>
            </w:r>
          </w:p>
          <w:p w:rsidR="00754DE6" w:rsidRPr="00B93A67" w:rsidRDefault="00754DE6" w:rsidP="00D95807">
            <w:pPr>
              <w:pStyle w:val="Prrafodelista"/>
              <w:numPr>
                <w:ilvl w:val="0"/>
                <w:numId w:val="22"/>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lang w:eastAsia="ar-SA"/>
              </w:rPr>
              <w:t xml:space="preserve">Establecer el método de obtención de los distintos tipos de células madre, así como su potencialidad para generar tejidos, órganos e incluso organismos completos. </w:t>
            </w:r>
          </w:p>
          <w:p w:rsidR="00754DE6" w:rsidRPr="00B93A67" w:rsidRDefault="00754DE6" w:rsidP="00D95807">
            <w:pPr>
              <w:pStyle w:val="Prrafodelista"/>
              <w:numPr>
                <w:ilvl w:val="0"/>
                <w:numId w:val="22"/>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lang w:eastAsia="ar-SA"/>
              </w:rPr>
              <w:t>Identificar algunos problemas sociales y dilemas morales debidos a la aplicación de la genética: obtención de transgénicos, reproducción asistida y clonación.</w:t>
            </w:r>
          </w:p>
        </w:tc>
        <w:tc>
          <w:tcPr>
            <w:tcW w:w="2523" w:type="pct"/>
            <w:shd w:val="clear" w:color="auto" w:fill="auto"/>
          </w:tcPr>
          <w:p w:rsidR="00754DE6" w:rsidRPr="00B93A67" w:rsidRDefault="00754DE6" w:rsidP="00D95807">
            <w:pPr>
              <w:pStyle w:val="Prrafodelista"/>
              <w:widowControl w:val="0"/>
              <w:numPr>
                <w:ilvl w:val="0"/>
                <w:numId w:val="23"/>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Conoce y explica el desarrollo histórico de los estudios llevados a cabo dentro del campo de la genética.</w:t>
            </w:r>
          </w:p>
          <w:p w:rsidR="00754DE6" w:rsidRPr="00B93A67" w:rsidRDefault="00754DE6" w:rsidP="00D95807">
            <w:pPr>
              <w:pStyle w:val="Prrafodelista"/>
              <w:widowControl w:val="0"/>
              <w:numPr>
                <w:ilvl w:val="0"/>
                <w:numId w:val="27"/>
              </w:numPr>
              <w:tabs>
                <w:tab w:val="left" w:pos="612"/>
              </w:tabs>
              <w:suppressAutoHyphens/>
              <w:spacing w:before="100" w:beforeAutospacing="1" w:after="100" w:afterAutospacing="1" w:line="264" w:lineRule="auto"/>
              <w:contextualSpacing w:val="0"/>
              <w:jc w:val="both"/>
              <w:rPr>
                <w:rFonts w:ascii="Arial" w:hAnsi="Arial" w:cs="Arial"/>
                <w:color w:val="000000" w:themeColor="text1"/>
                <w:lang w:eastAsia="ar-SA"/>
              </w:rPr>
            </w:pPr>
            <w:r w:rsidRPr="00B93A67">
              <w:rPr>
                <w:rFonts w:ascii="Arial" w:hAnsi="Arial" w:cs="Arial"/>
                <w:color w:val="000000" w:themeColor="text1"/>
                <w:lang w:eastAsia="ar-SA"/>
              </w:rPr>
              <w:t>Sabe ubicar la información genética que posee todo ser vivo, estableciendo la relación jerárquica entre las distintas estructuras, desde el nucleótido hasta los genes responsables de la herencia.</w:t>
            </w:r>
          </w:p>
          <w:p w:rsidR="00754DE6" w:rsidRPr="00B93A67" w:rsidRDefault="00754DE6" w:rsidP="00D95807">
            <w:pPr>
              <w:pStyle w:val="Prrafodelista"/>
              <w:widowControl w:val="0"/>
              <w:numPr>
                <w:ilvl w:val="0"/>
                <w:numId w:val="32"/>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 xml:space="preserve">Conoce y explica la forma en que se codifica la información genética en el </w:t>
            </w:r>
            <w:proofErr w:type="gramStart"/>
            <w:r w:rsidRPr="00B93A67">
              <w:rPr>
                <w:rFonts w:ascii="Arial" w:hAnsi="Arial" w:cs="Arial"/>
                <w:color w:val="000000" w:themeColor="text1"/>
                <w:lang w:eastAsia="ar-SA"/>
              </w:rPr>
              <w:t>ADN ,</w:t>
            </w:r>
            <w:proofErr w:type="gramEnd"/>
            <w:r w:rsidRPr="00B93A67">
              <w:rPr>
                <w:rFonts w:ascii="Arial" w:hAnsi="Arial" w:cs="Arial"/>
                <w:color w:val="000000" w:themeColor="text1"/>
                <w:lang w:eastAsia="ar-SA"/>
              </w:rPr>
              <w:t xml:space="preserve"> justificando la necesidad de obtener el genoma completo de un individuo y descifrar su significado.</w:t>
            </w:r>
          </w:p>
          <w:p w:rsidR="00754DE6" w:rsidRPr="00B93A67" w:rsidRDefault="00754DE6" w:rsidP="00D95807">
            <w:pPr>
              <w:pStyle w:val="Prrafodelista"/>
              <w:widowControl w:val="0"/>
              <w:numPr>
                <w:ilvl w:val="0"/>
                <w:numId w:val="31"/>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Analiza las aplicaciones de la ingeniería genética en la obtención de fármacos, transgénicos y terapias génicas.</w:t>
            </w:r>
          </w:p>
          <w:p w:rsidR="00754DE6" w:rsidRPr="00B93A67" w:rsidRDefault="00754DE6" w:rsidP="00D95807">
            <w:pPr>
              <w:pStyle w:val="Prrafodelista"/>
              <w:widowControl w:val="0"/>
              <w:numPr>
                <w:ilvl w:val="0"/>
                <w:numId w:val="24"/>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 xml:space="preserve">Establece las repercusiones sociales y económicas de la reproducción asistida, la selección y conservación de embriones. </w:t>
            </w:r>
          </w:p>
          <w:p w:rsidR="00754DE6" w:rsidRPr="00B93A67" w:rsidRDefault="00754DE6" w:rsidP="00D95807">
            <w:pPr>
              <w:pStyle w:val="Prrafodelista"/>
              <w:widowControl w:val="0"/>
              <w:numPr>
                <w:ilvl w:val="0"/>
                <w:numId w:val="25"/>
              </w:numPr>
              <w:tabs>
                <w:tab w:val="left" w:pos="630"/>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Describe y analiza las posibilidades que ofrece la clonación en diferentes campos.</w:t>
            </w:r>
          </w:p>
          <w:p w:rsidR="00754DE6" w:rsidRPr="00B93A67" w:rsidRDefault="00754DE6" w:rsidP="00D95807">
            <w:pPr>
              <w:pStyle w:val="Prrafodelista"/>
              <w:widowControl w:val="0"/>
              <w:numPr>
                <w:ilvl w:val="0"/>
                <w:numId w:val="26"/>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Reconoce los diferentes tipos de células madre en función de su procedencia y capacidad generativa, estableciendo en cada caso las aplicaciones principales.</w:t>
            </w:r>
          </w:p>
          <w:p w:rsidR="00754DE6" w:rsidRPr="00B93A67" w:rsidRDefault="00754DE6" w:rsidP="00D95807">
            <w:pPr>
              <w:pStyle w:val="Listavistosa-nfasis12"/>
              <w:numPr>
                <w:ilvl w:val="0"/>
                <w:numId w:val="30"/>
              </w:numPr>
              <w:tabs>
                <w:tab w:val="left" w:pos="600"/>
              </w:tabs>
              <w:spacing w:before="100" w:beforeAutospacing="1" w:after="100" w:afterAutospacing="1" w:line="264" w:lineRule="auto"/>
              <w:ind w:left="0" w:firstLine="0"/>
              <w:contextualSpacing w:val="0"/>
              <w:jc w:val="both"/>
              <w:rPr>
                <w:rFonts w:ascii="Arial" w:hAnsi="Arial" w:cs="Arial"/>
                <w:bCs/>
                <w:color w:val="000000" w:themeColor="text1"/>
                <w:lang w:eastAsia="ar-SA"/>
              </w:rPr>
            </w:pPr>
            <w:r w:rsidRPr="00B93A67">
              <w:rPr>
                <w:rFonts w:ascii="Arial" w:hAnsi="Arial" w:cs="Arial"/>
                <w:bCs/>
                <w:color w:val="000000" w:themeColor="text1"/>
                <w:lang w:eastAsia="ar-SA"/>
              </w:rPr>
              <w:t>Valora, de forma crítica, los avances científicos relacionados con la genética, sus usos y consecuencias médicas y sociales.</w:t>
            </w:r>
          </w:p>
          <w:p w:rsidR="00754DE6" w:rsidRPr="00B93A67" w:rsidRDefault="00754DE6" w:rsidP="00D95807">
            <w:pPr>
              <w:pStyle w:val="Listavistosa-nfasis12"/>
              <w:numPr>
                <w:ilvl w:val="0"/>
                <w:numId w:val="30"/>
              </w:numPr>
              <w:tabs>
                <w:tab w:val="left" w:pos="600"/>
              </w:tabs>
              <w:spacing w:before="100" w:beforeAutospacing="1" w:after="100" w:afterAutospacing="1" w:line="264" w:lineRule="auto"/>
              <w:ind w:left="0" w:firstLine="0"/>
              <w:contextualSpacing w:val="0"/>
              <w:jc w:val="both"/>
              <w:rPr>
                <w:rFonts w:ascii="Arial" w:hAnsi="Arial" w:cs="Arial"/>
                <w:color w:val="000000" w:themeColor="text1"/>
              </w:rPr>
            </w:pPr>
            <w:r w:rsidRPr="00B93A67">
              <w:rPr>
                <w:rFonts w:ascii="Arial" w:hAnsi="Arial" w:cs="Arial"/>
                <w:color w:val="000000" w:themeColor="text1"/>
                <w:lang w:eastAsia="ar-SA"/>
              </w:rPr>
              <w:t xml:space="preserve">Explica las ventajas e inconvenientes de los alimentos transgénicos, </w:t>
            </w:r>
            <w:r w:rsidRPr="00B93A67">
              <w:rPr>
                <w:rFonts w:ascii="Arial" w:hAnsi="Arial" w:cs="Arial"/>
                <w:color w:val="000000" w:themeColor="text1"/>
                <w:lang w:eastAsia="ar-SA"/>
              </w:rPr>
              <w:lastRenderedPageBreak/>
              <w:t xml:space="preserve">razonando la conveniencia o no de su uso. </w:t>
            </w:r>
          </w:p>
        </w:tc>
      </w:tr>
      <w:tr w:rsidR="00754DE6" w:rsidRPr="00B93A67" w:rsidTr="00A07BED">
        <w:tc>
          <w:tcPr>
            <w:tcW w:w="5000" w:type="pct"/>
            <w:gridSpan w:val="2"/>
            <w:shd w:val="clear" w:color="auto" w:fill="auto"/>
          </w:tcPr>
          <w:p w:rsidR="00754DE6" w:rsidRPr="00B93A67" w:rsidRDefault="00754DE6" w:rsidP="00A07BED">
            <w:pPr>
              <w:suppressAutoHyphens/>
              <w:spacing w:before="100" w:beforeAutospacing="1" w:after="100" w:afterAutospacing="1" w:line="264" w:lineRule="auto"/>
              <w:jc w:val="center"/>
              <w:rPr>
                <w:rFonts w:ascii="Arial" w:hAnsi="Arial" w:cs="Arial"/>
                <w:bCs/>
                <w:color w:val="000000" w:themeColor="text1"/>
              </w:rPr>
            </w:pPr>
            <w:r w:rsidRPr="00B93A67">
              <w:rPr>
                <w:rFonts w:ascii="Arial" w:hAnsi="Arial" w:cs="Arial"/>
                <w:color w:val="000000" w:themeColor="text1"/>
              </w:rPr>
              <w:lastRenderedPageBreak/>
              <w:t>Bloque 5.</w:t>
            </w:r>
            <w:r w:rsidRPr="00B93A67">
              <w:rPr>
                <w:rFonts w:ascii="Arial" w:hAnsi="Arial" w:cs="Arial"/>
                <w:bCs/>
                <w:color w:val="000000" w:themeColor="text1"/>
              </w:rPr>
              <w:t xml:space="preserve"> Nuevas tecnologías en comunicación e información</w:t>
            </w:r>
          </w:p>
        </w:tc>
      </w:tr>
      <w:tr w:rsidR="00754DE6" w:rsidRPr="00B93A67" w:rsidTr="00A07BED">
        <w:tc>
          <w:tcPr>
            <w:tcW w:w="2477" w:type="pct"/>
            <w:shd w:val="clear" w:color="auto" w:fill="auto"/>
          </w:tcPr>
          <w:p w:rsidR="00754DE6" w:rsidRPr="00B93A67" w:rsidRDefault="00754DE6" w:rsidP="00D95807">
            <w:pPr>
              <w:pStyle w:val="Prrafodelista"/>
              <w:numPr>
                <w:ilvl w:val="0"/>
                <w:numId w:val="28"/>
              </w:numPr>
              <w:tabs>
                <w:tab w:val="left" w:pos="403"/>
              </w:tabs>
              <w:suppressAutoHyphens/>
              <w:spacing w:before="100" w:beforeAutospacing="1" w:after="100" w:afterAutospacing="1" w:line="264" w:lineRule="auto"/>
              <w:ind w:left="0" w:firstLine="0"/>
              <w:contextualSpacing w:val="0"/>
              <w:jc w:val="both"/>
              <w:rPr>
                <w:rFonts w:ascii="Arial" w:hAnsi="Arial" w:cs="Arial"/>
                <w:bCs/>
                <w:color w:val="000000" w:themeColor="text1"/>
              </w:rPr>
            </w:pPr>
            <w:r w:rsidRPr="00B93A67">
              <w:rPr>
                <w:rFonts w:ascii="Arial" w:hAnsi="Arial" w:cs="Arial"/>
                <w:color w:val="000000" w:themeColor="text1"/>
                <w:lang w:eastAsia="ar-SA"/>
              </w:rPr>
              <w:t>Conocer la evolución que ha experimentado la informática, desde los primeros prototipos hasta los modelos más actuales, siendo consciente del avance logrado en parámetros tales como tamaño, capacidad de proceso, almacenamiento, conectividad, portabilidad, etc.</w:t>
            </w:r>
          </w:p>
          <w:p w:rsidR="00754DE6" w:rsidRPr="00B93A67" w:rsidRDefault="00754DE6" w:rsidP="00D95807">
            <w:pPr>
              <w:pStyle w:val="Prrafodelista"/>
              <w:numPr>
                <w:ilvl w:val="0"/>
                <w:numId w:val="28"/>
              </w:numPr>
              <w:tabs>
                <w:tab w:val="left" w:pos="403"/>
              </w:tabs>
              <w:suppressAutoHyphens/>
              <w:spacing w:before="100" w:beforeAutospacing="1" w:after="100" w:afterAutospacing="1" w:line="264" w:lineRule="auto"/>
              <w:ind w:left="0" w:firstLine="0"/>
              <w:contextualSpacing w:val="0"/>
              <w:jc w:val="both"/>
              <w:rPr>
                <w:rFonts w:ascii="Arial" w:hAnsi="Arial" w:cs="Arial"/>
                <w:bCs/>
                <w:color w:val="000000" w:themeColor="text1"/>
              </w:rPr>
            </w:pPr>
            <w:r w:rsidRPr="00B93A67">
              <w:rPr>
                <w:rFonts w:ascii="Arial" w:hAnsi="Arial" w:cs="Arial"/>
                <w:color w:val="000000" w:themeColor="text1"/>
                <w:lang w:eastAsia="ar-SA"/>
              </w:rPr>
              <w:t>Determinar el fundamento de algunos de los avances más significativos de la tecnología actual.</w:t>
            </w:r>
          </w:p>
          <w:p w:rsidR="00754DE6" w:rsidRPr="00B93A67" w:rsidRDefault="00754DE6" w:rsidP="00D95807">
            <w:pPr>
              <w:pStyle w:val="Prrafodelista"/>
              <w:numPr>
                <w:ilvl w:val="0"/>
                <w:numId w:val="28"/>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Tomar conciencia de los beneficios y problemas que puede originar el constante avance tecnológico.</w:t>
            </w:r>
          </w:p>
          <w:p w:rsidR="00754DE6" w:rsidRPr="00B93A67" w:rsidRDefault="00754DE6" w:rsidP="00D95807">
            <w:pPr>
              <w:pStyle w:val="Prrafodelista"/>
              <w:numPr>
                <w:ilvl w:val="0"/>
                <w:numId w:val="28"/>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Valorar, de forma crítica y fundamentada, los cambios que internet está provocando en la sociedad.</w:t>
            </w:r>
          </w:p>
          <w:p w:rsidR="00754DE6" w:rsidRPr="00B93A67" w:rsidRDefault="00754DE6" w:rsidP="00D95807">
            <w:pPr>
              <w:pStyle w:val="Prrafodelista"/>
              <w:numPr>
                <w:ilvl w:val="0"/>
                <w:numId w:val="28"/>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Efectuar valoraciones críticas, mediante exposiciones y debates, acerca de problemas relacionados con los delitos informáticos, el acceso a datos personales, los problemas de socialización o de excesiva dependencia que puede causar su uso.</w:t>
            </w:r>
          </w:p>
          <w:p w:rsidR="00754DE6" w:rsidRPr="00B93A67" w:rsidRDefault="00754DE6" w:rsidP="00D95807">
            <w:pPr>
              <w:pStyle w:val="Prrafodelista"/>
              <w:numPr>
                <w:ilvl w:val="0"/>
                <w:numId w:val="28"/>
              </w:numPr>
              <w:tabs>
                <w:tab w:val="left" w:pos="403"/>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Demostrar mediante la participación en debates, elaboración de redacciones y/o comentarios de texto, que se es consciente de la importancia que tienen las nuevas tecnologías en la sociedad actual.</w:t>
            </w:r>
          </w:p>
        </w:tc>
        <w:tc>
          <w:tcPr>
            <w:tcW w:w="2523" w:type="pct"/>
            <w:shd w:val="clear" w:color="auto" w:fill="auto"/>
          </w:tcPr>
          <w:p w:rsidR="00754DE6" w:rsidRPr="00B93A67" w:rsidRDefault="00754DE6" w:rsidP="00D95807">
            <w:pPr>
              <w:pStyle w:val="Prrafodelista"/>
              <w:widowControl w:val="0"/>
              <w:numPr>
                <w:ilvl w:val="0"/>
                <w:numId w:val="29"/>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Reconoce la evolución histórica del ordenador en términos de tamaño y capacidad de proceso.</w:t>
            </w:r>
          </w:p>
          <w:p w:rsidR="00754DE6" w:rsidRPr="00B93A67" w:rsidRDefault="00754DE6" w:rsidP="00D95807">
            <w:pPr>
              <w:pStyle w:val="Prrafodelista"/>
              <w:widowControl w:val="0"/>
              <w:numPr>
                <w:ilvl w:val="0"/>
                <w:numId w:val="29"/>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Explica cómo se almacena la información en diferentes formatos físicos, tales como discos duros, discos ópticos y memorias, valorando las ventajas e inconvenientes de cada uno de ellos.</w:t>
            </w:r>
          </w:p>
          <w:p w:rsidR="00754DE6" w:rsidRPr="00B93A67" w:rsidRDefault="00754DE6" w:rsidP="00D95807">
            <w:pPr>
              <w:pStyle w:val="Prrafodelista"/>
              <w:widowControl w:val="0"/>
              <w:numPr>
                <w:ilvl w:val="0"/>
                <w:numId w:val="29"/>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Utiliza con propiedad conceptos específicamente asociados al uso de Internet.</w:t>
            </w:r>
          </w:p>
          <w:p w:rsidR="00754DE6" w:rsidRPr="00B93A67" w:rsidRDefault="00754DE6" w:rsidP="00D95807">
            <w:pPr>
              <w:pStyle w:val="Prrafodelista"/>
              <w:widowControl w:val="0"/>
              <w:numPr>
                <w:ilvl w:val="0"/>
                <w:numId w:val="33"/>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Compara las prestaciones de dos dispositivos dados del mismo tipo, uno basado en la tecnología analógica y otro en la digital.</w:t>
            </w:r>
          </w:p>
          <w:p w:rsidR="00754DE6" w:rsidRPr="00B93A67" w:rsidRDefault="00754DE6" w:rsidP="00D95807">
            <w:pPr>
              <w:pStyle w:val="Prrafodelista"/>
              <w:widowControl w:val="0"/>
              <w:numPr>
                <w:ilvl w:val="0"/>
                <w:numId w:val="33"/>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Explica cómo se establece la posición sobre la superficie terrestre con la información recibida de los sistemas de satélites GPS o GLONASS.</w:t>
            </w:r>
          </w:p>
          <w:p w:rsidR="00754DE6" w:rsidRPr="00B93A67" w:rsidRDefault="00754DE6" w:rsidP="00D95807">
            <w:pPr>
              <w:pStyle w:val="Prrafodelista"/>
              <w:widowControl w:val="0"/>
              <w:numPr>
                <w:ilvl w:val="0"/>
                <w:numId w:val="33"/>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Establece y describe la infraestructura básica que requiere el uso de la telefonía móvil.</w:t>
            </w:r>
          </w:p>
          <w:p w:rsidR="00754DE6" w:rsidRPr="00B93A67" w:rsidRDefault="00754DE6" w:rsidP="00D95807">
            <w:pPr>
              <w:pStyle w:val="Prrafodelista"/>
              <w:widowControl w:val="0"/>
              <w:numPr>
                <w:ilvl w:val="0"/>
                <w:numId w:val="33"/>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Explica el fundamento físico de la tecnología LED y las ventajas que supone su aplicación en pantallas planas e iluminación.</w:t>
            </w:r>
          </w:p>
          <w:p w:rsidR="00754DE6" w:rsidRPr="00B93A67" w:rsidRDefault="00754DE6" w:rsidP="00D95807">
            <w:pPr>
              <w:pStyle w:val="Prrafodelista"/>
              <w:widowControl w:val="0"/>
              <w:numPr>
                <w:ilvl w:val="0"/>
                <w:numId w:val="33"/>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Conoce y describe las especificaciones de los últimos dispositivos, valorando las posibilidades que pueden ofrecer al usuario.</w:t>
            </w:r>
          </w:p>
          <w:p w:rsidR="00754DE6" w:rsidRPr="00B93A67" w:rsidRDefault="00754DE6" w:rsidP="00D95807">
            <w:pPr>
              <w:pStyle w:val="Prrafodelista"/>
              <w:widowControl w:val="0"/>
              <w:numPr>
                <w:ilvl w:val="0"/>
                <w:numId w:val="34"/>
              </w:numPr>
              <w:tabs>
                <w:tab w:val="left" w:pos="645"/>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Valora de forma crítica la constante evolución tecnológica y el consumismo que origina en la sociedad.</w:t>
            </w:r>
          </w:p>
          <w:p w:rsidR="00754DE6" w:rsidRPr="00B93A67" w:rsidRDefault="00754DE6" w:rsidP="00D95807">
            <w:pPr>
              <w:pStyle w:val="Prrafodelista"/>
              <w:widowControl w:val="0"/>
              <w:numPr>
                <w:ilvl w:val="0"/>
                <w:numId w:val="35"/>
              </w:numPr>
              <w:tabs>
                <w:tab w:val="left" w:pos="645"/>
                <w:tab w:val="left" w:pos="9684"/>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Justifica el uso de las redes sociales, señalando las ventajas que ofrecen y los riesgos que suponen.</w:t>
            </w:r>
          </w:p>
          <w:p w:rsidR="00754DE6" w:rsidRPr="00B93A67" w:rsidRDefault="00754DE6" w:rsidP="00D95807">
            <w:pPr>
              <w:pStyle w:val="Prrafodelista"/>
              <w:widowControl w:val="0"/>
              <w:numPr>
                <w:ilvl w:val="0"/>
                <w:numId w:val="35"/>
              </w:numPr>
              <w:tabs>
                <w:tab w:val="left" w:pos="645"/>
                <w:tab w:val="left" w:pos="9684"/>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Determina los problemas a los que se enfrenta Internet y las soluciones que se barajan.</w:t>
            </w:r>
          </w:p>
          <w:p w:rsidR="00754DE6" w:rsidRPr="00B93A67" w:rsidRDefault="00754DE6" w:rsidP="00D95807">
            <w:pPr>
              <w:pStyle w:val="Prrafodelista"/>
              <w:widowControl w:val="0"/>
              <w:numPr>
                <w:ilvl w:val="0"/>
                <w:numId w:val="36"/>
              </w:numPr>
              <w:tabs>
                <w:tab w:val="left" w:pos="645"/>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Describe en qué consisten los delitos informáticos más habituales.</w:t>
            </w:r>
          </w:p>
          <w:p w:rsidR="00754DE6" w:rsidRPr="00B93A67" w:rsidRDefault="00754DE6" w:rsidP="00D95807">
            <w:pPr>
              <w:pStyle w:val="Prrafodelista"/>
              <w:widowControl w:val="0"/>
              <w:numPr>
                <w:ilvl w:val="0"/>
                <w:numId w:val="36"/>
              </w:numPr>
              <w:tabs>
                <w:tab w:val="left" w:pos="645"/>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t>Pone de manifiesto la necesidad de proteger los datos mediante encriptación, contraseña, etc.</w:t>
            </w:r>
          </w:p>
          <w:p w:rsidR="00754DE6" w:rsidRPr="00B93A67" w:rsidRDefault="00754DE6" w:rsidP="00D95807">
            <w:pPr>
              <w:pStyle w:val="Prrafodelista"/>
              <w:widowControl w:val="0"/>
              <w:numPr>
                <w:ilvl w:val="0"/>
                <w:numId w:val="37"/>
              </w:numPr>
              <w:tabs>
                <w:tab w:val="left" w:pos="612"/>
              </w:tabs>
              <w:suppressAutoHyphens/>
              <w:spacing w:before="100" w:beforeAutospacing="1" w:after="100" w:afterAutospacing="1" w:line="264" w:lineRule="auto"/>
              <w:ind w:left="0" w:firstLine="0"/>
              <w:contextualSpacing w:val="0"/>
              <w:jc w:val="both"/>
              <w:rPr>
                <w:rFonts w:ascii="Arial" w:hAnsi="Arial" w:cs="Arial"/>
                <w:color w:val="000000" w:themeColor="text1"/>
                <w:lang w:eastAsia="ar-SA"/>
              </w:rPr>
            </w:pPr>
            <w:r w:rsidRPr="00B93A67">
              <w:rPr>
                <w:rFonts w:ascii="Arial" w:hAnsi="Arial" w:cs="Arial"/>
                <w:color w:val="000000" w:themeColor="text1"/>
                <w:lang w:eastAsia="ar-SA"/>
              </w:rPr>
              <w:lastRenderedPageBreak/>
              <w:t>Señala las implicaciones sociales del desarrollo tecnológico.</w:t>
            </w:r>
          </w:p>
        </w:tc>
      </w:tr>
    </w:tbl>
    <w:p w:rsidR="009E33AE" w:rsidRPr="00754DE6" w:rsidRDefault="009E33AE" w:rsidP="00754DE6">
      <w:bookmarkStart w:id="0" w:name="_GoBack"/>
      <w:bookmarkEnd w:id="0"/>
    </w:p>
    <w:sectPr w:rsidR="009E33AE" w:rsidRPr="00754DE6"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807" w:rsidRDefault="00D95807" w:rsidP="00DD3F66">
      <w:pPr>
        <w:spacing w:after="0" w:line="240" w:lineRule="auto"/>
      </w:pPr>
      <w:r>
        <w:separator/>
      </w:r>
    </w:p>
  </w:endnote>
  <w:endnote w:type="continuationSeparator" w:id="0">
    <w:p w:rsidR="00D95807" w:rsidRDefault="00D95807"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754DE6">
          <w:rPr>
            <w:noProof/>
          </w:rPr>
          <w:t>4</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807" w:rsidRDefault="00D95807" w:rsidP="00DD3F66">
      <w:pPr>
        <w:spacing w:after="0" w:line="240" w:lineRule="auto"/>
      </w:pPr>
      <w:r>
        <w:separator/>
      </w:r>
    </w:p>
  </w:footnote>
  <w:footnote w:type="continuationSeparator" w:id="0">
    <w:p w:rsidR="00D95807" w:rsidRDefault="00D95807"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443F"/>
    <w:multiLevelType w:val="multilevel"/>
    <w:tmpl w:val="9104E462"/>
    <w:lvl w:ilvl="0">
      <w:start w:val="1"/>
      <w:numFmt w:val="none"/>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8513763"/>
    <w:multiLevelType w:val="hybridMultilevel"/>
    <w:tmpl w:val="48E28BE0"/>
    <w:lvl w:ilvl="0" w:tplc="85A6BE44">
      <w:start w:val="1"/>
      <w:numFmt w:val="decimal"/>
      <w:lvlText w:val="%1."/>
      <w:lvlJc w:val="left"/>
      <w:pPr>
        <w:ind w:left="470" w:hanging="360"/>
      </w:pPr>
      <w:rPr>
        <w:rFonts w:cs="Times New Roman" w:hint="default"/>
      </w:rPr>
    </w:lvl>
    <w:lvl w:ilvl="1" w:tplc="0C0A0019" w:tentative="1">
      <w:start w:val="1"/>
      <w:numFmt w:val="lowerLetter"/>
      <w:lvlText w:val="%2."/>
      <w:lvlJc w:val="left"/>
      <w:pPr>
        <w:ind w:left="1190" w:hanging="360"/>
      </w:pPr>
      <w:rPr>
        <w:rFonts w:cs="Times New Roman"/>
      </w:rPr>
    </w:lvl>
    <w:lvl w:ilvl="2" w:tplc="0C0A001B" w:tentative="1">
      <w:start w:val="1"/>
      <w:numFmt w:val="lowerRoman"/>
      <w:lvlText w:val="%3."/>
      <w:lvlJc w:val="right"/>
      <w:pPr>
        <w:ind w:left="1910" w:hanging="180"/>
      </w:pPr>
      <w:rPr>
        <w:rFonts w:cs="Times New Roman"/>
      </w:rPr>
    </w:lvl>
    <w:lvl w:ilvl="3" w:tplc="0C0A000F" w:tentative="1">
      <w:start w:val="1"/>
      <w:numFmt w:val="decimal"/>
      <w:lvlText w:val="%4."/>
      <w:lvlJc w:val="left"/>
      <w:pPr>
        <w:ind w:left="2630" w:hanging="360"/>
      </w:pPr>
      <w:rPr>
        <w:rFonts w:cs="Times New Roman"/>
      </w:rPr>
    </w:lvl>
    <w:lvl w:ilvl="4" w:tplc="0C0A0019" w:tentative="1">
      <w:start w:val="1"/>
      <w:numFmt w:val="lowerLetter"/>
      <w:lvlText w:val="%5."/>
      <w:lvlJc w:val="left"/>
      <w:pPr>
        <w:ind w:left="3350" w:hanging="360"/>
      </w:pPr>
      <w:rPr>
        <w:rFonts w:cs="Times New Roman"/>
      </w:rPr>
    </w:lvl>
    <w:lvl w:ilvl="5" w:tplc="0C0A001B" w:tentative="1">
      <w:start w:val="1"/>
      <w:numFmt w:val="lowerRoman"/>
      <w:lvlText w:val="%6."/>
      <w:lvlJc w:val="right"/>
      <w:pPr>
        <w:ind w:left="4070" w:hanging="180"/>
      </w:pPr>
      <w:rPr>
        <w:rFonts w:cs="Times New Roman"/>
      </w:rPr>
    </w:lvl>
    <w:lvl w:ilvl="6" w:tplc="0C0A000F" w:tentative="1">
      <w:start w:val="1"/>
      <w:numFmt w:val="decimal"/>
      <w:lvlText w:val="%7."/>
      <w:lvlJc w:val="left"/>
      <w:pPr>
        <w:ind w:left="4790" w:hanging="360"/>
      </w:pPr>
      <w:rPr>
        <w:rFonts w:cs="Times New Roman"/>
      </w:rPr>
    </w:lvl>
    <w:lvl w:ilvl="7" w:tplc="0C0A0019" w:tentative="1">
      <w:start w:val="1"/>
      <w:numFmt w:val="lowerLetter"/>
      <w:lvlText w:val="%8."/>
      <w:lvlJc w:val="left"/>
      <w:pPr>
        <w:ind w:left="5510" w:hanging="360"/>
      </w:pPr>
      <w:rPr>
        <w:rFonts w:cs="Times New Roman"/>
      </w:rPr>
    </w:lvl>
    <w:lvl w:ilvl="8" w:tplc="0C0A001B" w:tentative="1">
      <w:start w:val="1"/>
      <w:numFmt w:val="lowerRoman"/>
      <w:lvlText w:val="%9."/>
      <w:lvlJc w:val="right"/>
      <w:pPr>
        <w:ind w:left="6230" w:hanging="180"/>
      </w:pPr>
      <w:rPr>
        <w:rFonts w:cs="Times New Roman"/>
      </w:rPr>
    </w:lvl>
  </w:abstractNum>
  <w:abstractNum w:abstractNumId="2">
    <w:nsid w:val="0943794D"/>
    <w:multiLevelType w:val="multilevel"/>
    <w:tmpl w:val="48F8C318"/>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610559"/>
    <w:multiLevelType w:val="multilevel"/>
    <w:tmpl w:val="6316C16E"/>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F9E6180"/>
    <w:multiLevelType w:val="multilevel"/>
    <w:tmpl w:val="0C101266"/>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F56571"/>
    <w:multiLevelType w:val="multilevel"/>
    <w:tmpl w:val="F37C87A0"/>
    <w:lvl w:ilvl="0">
      <w:start w:val="1"/>
      <w:numFmt w:val="decimal"/>
      <w:lvlText w:val="%1."/>
      <w:lvlJc w:val="left"/>
      <w:pPr>
        <w:ind w:left="490" w:hanging="360"/>
      </w:pPr>
      <w:rPr>
        <w:rFonts w:ascii="Arial" w:hAnsi="Arial" w:cs="Arial" w:hint="default"/>
        <w:sz w:val="24"/>
        <w:szCs w:val="24"/>
      </w:rPr>
    </w:lvl>
    <w:lvl w:ilvl="1">
      <w:start w:val="1"/>
      <w:numFmt w:val="decimal"/>
      <w:isLgl/>
      <w:lvlText w:val="%1.%2."/>
      <w:lvlJc w:val="left"/>
      <w:pPr>
        <w:ind w:left="850" w:hanging="720"/>
      </w:pPr>
      <w:rPr>
        <w:rFonts w:hint="default"/>
      </w:rPr>
    </w:lvl>
    <w:lvl w:ilvl="2">
      <w:start w:val="1"/>
      <w:numFmt w:val="decimal"/>
      <w:isLgl/>
      <w:lvlText w:val="%1.%2.%3."/>
      <w:lvlJc w:val="left"/>
      <w:pPr>
        <w:ind w:left="850" w:hanging="720"/>
      </w:pPr>
      <w:rPr>
        <w:rFonts w:hint="default"/>
      </w:rPr>
    </w:lvl>
    <w:lvl w:ilvl="3">
      <w:start w:val="1"/>
      <w:numFmt w:val="decimal"/>
      <w:isLgl/>
      <w:lvlText w:val="%1.%2.%3.%4."/>
      <w:lvlJc w:val="left"/>
      <w:pPr>
        <w:ind w:left="1210" w:hanging="108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570" w:hanging="1440"/>
      </w:pPr>
      <w:rPr>
        <w:rFonts w:hint="default"/>
      </w:rPr>
    </w:lvl>
    <w:lvl w:ilvl="6">
      <w:start w:val="1"/>
      <w:numFmt w:val="decimal"/>
      <w:isLgl/>
      <w:lvlText w:val="%1.%2.%3.%4.%5.%6.%7."/>
      <w:lvlJc w:val="left"/>
      <w:pPr>
        <w:ind w:left="1570" w:hanging="1440"/>
      </w:pPr>
      <w:rPr>
        <w:rFonts w:hint="default"/>
      </w:rPr>
    </w:lvl>
    <w:lvl w:ilvl="7">
      <w:start w:val="1"/>
      <w:numFmt w:val="decimal"/>
      <w:isLgl/>
      <w:lvlText w:val="%1.%2.%3.%4.%5.%6.%7.%8."/>
      <w:lvlJc w:val="left"/>
      <w:pPr>
        <w:ind w:left="1930" w:hanging="1800"/>
      </w:pPr>
      <w:rPr>
        <w:rFonts w:hint="default"/>
      </w:rPr>
    </w:lvl>
    <w:lvl w:ilvl="8">
      <w:start w:val="1"/>
      <w:numFmt w:val="decimal"/>
      <w:isLgl/>
      <w:lvlText w:val="%1.%2.%3.%4.%5.%6.%7.%8.%9."/>
      <w:lvlJc w:val="left"/>
      <w:pPr>
        <w:ind w:left="2290" w:hanging="2160"/>
      </w:pPr>
      <w:rPr>
        <w:rFonts w:hint="default"/>
      </w:rPr>
    </w:lvl>
  </w:abstractNum>
  <w:abstractNum w:abstractNumId="6">
    <w:nsid w:val="11243585"/>
    <w:multiLevelType w:val="multilevel"/>
    <w:tmpl w:val="DF0203F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1BF76BC"/>
    <w:multiLevelType w:val="multilevel"/>
    <w:tmpl w:val="119605F8"/>
    <w:numStyleLink w:val="Estilo1"/>
  </w:abstractNum>
  <w:abstractNum w:abstractNumId="8">
    <w:nsid w:val="14791E78"/>
    <w:multiLevelType w:val="multilevel"/>
    <w:tmpl w:val="DF52072A"/>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A5D2A50"/>
    <w:multiLevelType w:val="multilevel"/>
    <w:tmpl w:val="119605F8"/>
    <w:numStyleLink w:val="Estilo1"/>
  </w:abstractNum>
  <w:abstractNum w:abstractNumId="10">
    <w:nsid w:val="1E8B6173"/>
    <w:multiLevelType w:val="multilevel"/>
    <w:tmpl w:val="CD3034F6"/>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AB77247"/>
    <w:multiLevelType w:val="multilevel"/>
    <w:tmpl w:val="87E616A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ABD5D5B"/>
    <w:multiLevelType w:val="multilevel"/>
    <w:tmpl w:val="B3FA1A42"/>
    <w:lvl w:ilvl="0">
      <w:start w:val="1"/>
      <w:numFmt w:val="decimal"/>
      <w:lvlText w:val="7.%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BD538C8"/>
    <w:multiLevelType w:val="multilevel"/>
    <w:tmpl w:val="A052D600"/>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1D453F9"/>
    <w:multiLevelType w:val="hybridMultilevel"/>
    <w:tmpl w:val="87D21550"/>
    <w:lvl w:ilvl="0" w:tplc="ECE81F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61E51EA"/>
    <w:multiLevelType w:val="multilevel"/>
    <w:tmpl w:val="26142B32"/>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8C51DA7"/>
    <w:multiLevelType w:val="multilevel"/>
    <w:tmpl w:val="BEA8A6FA"/>
    <w:lvl w:ilvl="0">
      <w:start w:val="1"/>
      <w:numFmt w:val="none"/>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9C32485"/>
    <w:multiLevelType w:val="multilevel"/>
    <w:tmpl w:val="6F0A3CDE"/>
    <w:lvl w:ilvl="0">
      <w:start w:val="1"/>
      <w:numFmt w:val="decimal"/>
      <w:lvlText w:val="%1."/>
      <w:lvlJc w:val="left"/>
      <w:pPr>
        <w:ind w:left="417" w:hanging="360"/>
      </w:pPr>
      <w:rPr>
        <w:rFonts w:cs="Times New Roman" w:hint="default"/>
      </w:rPr>
    </w:lvl>
    <w:lvl w:ilvl="1">
      <w:start w:val="1"/>
      <w:numFmt w:val="decimal"/>
      <w:isLgl/>
      <w:lvlText w:val="%1.%2."/>
      <w:lvlJc w:val="left"/>
      <w:pPr>
        <w:ind w:left="777"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2217" w:hanging="2160"/>
      </w:pPr>
      <w:rPr>
        <w:rFonts w:hint="default"/>
      </w:rPr>
    </w:lvl>
  </w:abstractNum>
  <w:abstractNum w:abstractNumId="21">
    <w:nsid w:val="3BA73DF4"/>
    <w:multiLevelType w:val="multilevel"/>
    <w:tmpl w:val="011A9DE2"/>
    <w:lvl w:ilvl="0">
      <w:start w:val="1"/>
      <w:numFmt w:val="none"/>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00243DB"/>
    <w:multiLevelType w:val="multilevel"/>
    <w:tmpl w:val="0028541E"/>
    <w:styleLink w:val="Estilo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08E3F46"/>
    <w:multiLevelType w:val="multilevel"/>
    <w:tmpl w:val="485699B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463F327F"/>
    <w:multiLevelType w:val="multilevel"/>
    <w:tmpl w:val="5DD8C4B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46BF4C2A"/>
    <w:multiLevelType w:val="multilevel"/>
    <w:tmpl w:val="931AF624"/>
    <w:lvl w:ilvl="0">
      <w:start w:val="1"/>
      <w:numFmt w:val="decimal"/>
      <w:lvlText w:val="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4ABA797E"/>
    <w:multiLevelType w:val="multilevel"/>
    <w:tmpl w:val="F80A32C6"/>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576D3907"/>
    <w:multiLevelType w:val="multilevel"/>
    <w:tmpl w:val="C6902782"/>
    <w:lvl w:ilvl="0">
      <w:start w:val="1"/>
      <w:numFmt w:val="none"/>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7B63458"/>
    <w:multiLevelType w:val="multilevel"/>
    <w:tmpl w:val="4D540614"/>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D5E36CD"/>
    <w:multiLevelType w:val="multilevel"/>
    <w:tmpl w:val="6FCC7AD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EE96312"/>
    <w:multiLevelType w:val="multilevel"/>
    <w:tmpl w:val="9B64D16C"/>
    <w:lvl w:ilvl="0">
      <w:start w:val="1"/>
      <w:numFmt w:val="decimal"/>
      <w:lvlText w:val="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F561DF9"/>
    <w:multiLevelType w:val="multilevel"/>
    <w:tmpl w:val="EC88B002"/>
    <w:lvl w:ilvl="0">
      <w:start w:val="1"/>
      <w:numFmt w:val="none"/>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66A17CD5"/>
    <w:multiLevelType w:val="multilevel"/>
    <w:tmpl w:val="9CF2807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68C774F4"/>
    <w:multiLevelType w:val="multilevel"/>
    <w:tmpl w:val="0CF0A15C"/>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D6C2768"/>
    <w:multiLevelType w:val="multilevel"/>
    <w:tmpl w:val="55423260"/>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abstractNum w:abstractNumId="38">
    <w:nsid w:val="70AF2954"/>
    <w:multiLevelType w:val="multilevel"/>
    <w:tmpl w:val="83969976"/>
    <w:lvl w:ilvl="0">
      <w:start w:val="1"/>
      <w:numFmt w:val="decimal"/>
      <w:lvlText w:val="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2F43FC2"/>
    <w:multiLevelType w:val="multilevel"/>
    <w:tmpl w:val="90C07A20"/>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73C34C80"/>
    <w:multiLevelType w:val="multilevel"/>
    <w:tmpl w:val="6D305220"/>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4C33FD3"/>
    <w:multiLevelType w:val="multilevel"/>
    <w:tmpl w:val="C6EAA3B6"/>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11"/>
  </w:num>
  <w:num w:numId="3">
    <w:abstractNumId w:val="24"/>
  </w:num>
  <w:num w:numId="4">
    <w:abstractNumId w:val="28"/>
  </w:num>
  <w:num w:numId="5">
    <w:abstractNumId w:val="12"/>
  </w:num>
  <w:num w:numId="6">
    <w:abstractNumId w:val="22"/>
  </w:num>
  <w:num w:numId="7">
    <w:abstractNumId w:val="5"/>
  </w:num>
  <w:num w:numId="8">
    <w:abstractNumId w:val="7"/>
  </w:num>
  <w:num w:numId="9">
    <w:abstractNumId w:val="25"/>
  </w:num>
  <w:num w:numId="10">
    <w:abstractNumId w:val="3"/>
  </w:num>
  <w:num w:numId="11">
    <w:abstractNumId w:val="4"/>
  </w:num>
  <w:num w:numId="12">
    <w:abstractNumId w:val="16"/>
  </w:num>
  <w:num w:numId="13">
    <w:abstractNumId w:val="38"/>
  </w:num>
  <w:num w:numId="14">
    <w:abstractNumId w:val="23"/>
  </w:num>
  <w:num w:numId="15">
    <w:abstractNumId w:val="20"/>
  </w:num>
  <w:num w:numId="16">
    <w:abstractNumId w:val="9"/>
  </w:num>
  <w:num w:numId="17">
    <w:abstractNumId w:val="34"/>
  </w:num>
  <w:num w:numId="18">
    <w:abstractNumId w:val="21"/>
  </w:num>
  <w:num w:numId="19">
    <w:abstractNumId w:val="33"/>
  </w:num>
  <w:num w:numId="20">
    <w:abstractNumId w:val="0"/>
  </w:num>
  <w:num w:numId="21">
    <w:abstractNumId w:val="19"/>
  </w:num>
  <w:num w:numId="22">
    <w:abstractNumId w:val="1"/>
  </w:num>
  <w:num w:numId="23">
    <w:abstractNumId w:val="6"/>
  </w:num>
  <w:num w:numId="24">
    <w:abstractNumId w:val="39"/>
  </w:num>
  <w:num w:numId="25">
    <w:abstractNumId w:val="26"/>
  </w:num>
  <w:num w:numId="26">
    <w:abstractNumId w:val="14"/>
  </w:num>
  <w:num w:numId="27">
    <w:abstractNumId w:val="29"/>
  </w:num>
  <w:num w:numId="28">
    <w:abstractNumId w:val="17"/>
  </w:num>
  <w:num w:numId="29">
    <w:abstractNumId w:val="13"/>
  </w:num>
  <w:num w:numId="30">
    <w:abstractNumId w:val="27"/>
  </w:num>
  <w:num w:numId="31">
    <w:abstractNumId w:val="10"/>
  </w:num>
  <w:num w:numId="32">
    <w:abstractNumId w:val="36"/>
  </w:num>
  <w:num w:numId="33">
    <w:abstractNumId w:val="18"/>
  </w:num>
  <w:num w:numId="34">
    <w:abstractNumId w:val="2"/>
  </w:num>
  <w:num w:numId="35">
    <w:abstractNumId w:val="35"/>
  </w:num>
  <w:num w:numId="36">
    <w:abstractNumId w:val="30"/>
  </w:num>
  <w:num w:numId="37">
    <w:abstractNumId w:val="40"/>
  </w:num>
  <w:num w:numId="38">
    <w:abstractNumId w:val="31"/>
  </w:num>
  <w:num w:numId="39">
    <w:abstractNumId w:val="41"/>
  </w:num>
  <w:num w:numId="40">
    <w:abstractNumId w:val="8"/>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401CBB"/>
    <w:rsid w:val="00406BD9"/>
    <w:rsid w:val="004116A4"/>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42662"/>
    <w:rsid w:val="00751067"/>
    <w:rsid w:val="007539C8"/>
    <w:rsid w:val="00754DE6"/>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3AFB"/>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A684C"/>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5C96"/>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5807"/>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49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87F4D-2B11-42DA-9794-702013D3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9949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2016-03-11T23:42:00Z</dcterms:created>
  <dcterms:modified xsi:type="dcterms:W3CDTF">2016-03-11T23:42:00Z</dcterms:modified>
</cp:coreProperties>
</file>